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3131E" w14:textId="77777777" w:rsidR="00A37EB0" w:rsidRDefault="004B39EC">
      <w:pPr>
        <w:pStyle w:val="Header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07F4F580" wp14:editId="5B7AE778">
            <wp:simplePos x="0" y="0"/>
            <wp:positionH relativeFrom="margin">
              <wp:posOffset>88658</wp:posOffset>
            </wp:positionH>
            <wp:positionV relativeFrom="line">
              <wp:posOffset>6972300</wp:posOffset>
            </wp:positionV>
            <wp:extent cx="1375258" cy="4064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11-17 at 2.03.49 PM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58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51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1"/>
        <w:gridCol w:w="4836"/>
        <w:gridCol w:w="755"/>
        <w:gridCol w:w="6211"/>
        <w:gridCol w:w="1205"/>
        <w:gridCol w:w="1262"/>
      </w:tblGrid>
      <w:tr w:rsidR="00A37EB0" w14:paraId="113970FA" w14:textId="77777777">
        <w:trPr>
          <w:trHeight w:val="370"/>
        </w:trPr>
        <w:tc>
          <w:tcPr>
            <w:tcW w:w="1512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1279D" w14:textId="11A6AB0F" w:rsidR="00A37EB0" w:rsidRDefault="004B39EC">
            <w:pPr>
              <w:jc w:val="center"/>
            </w:pPr>
            <w:r>
              <w:rPr>
                <w:rFonts w:ascii="Avenir Heavy" w:hAnsi="Avenir Heavy" w:cs="Arial Unicode MS"/>
                <w:color w:val="000000"/>
                <w:sz w:val="26"/>
                <w:szCs w:val="26"/>
                <w:u w:color="000000"/>
              </w:rPr>
              <w:t>TFI Action Planning Form - Tier II</w:t>
            </w:r>
            <w:bookmarkStart w:id="0" w:name="_GoBack"/>
            <w:bookmarkEnd w:id="0"/>
          </w:p>
        </w:tc>
      </w:tr>
      <w:tr w:rsidR="00A37EB0" w14:paraId="4B2F7E2F" w14:textId="77777777" w:rsidTr="00F33077">
        <w:trPr>
          <w:trHeight w:val="320"/>
        </w:trPr>
        <w:tc>
          <w:tcPr>
            <w:tcW w:w="644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FF079" w14:textId="77777777" w:rsidR="00A37EB0" w:rsidRDefault="004B39EC">
            <w:pPr>
              <w:spacing w:after="160" w:line="259" w:lineRule="auto"/>
              <w:jc w:val="center"/>
            </w:pPr>
            <w:r>
              <w:rPr>
                <w:rFonts w:ascii="Avenir Heavy" w:hAnsi="Avenir Heavy" w:cs="Arial Unicode MS"/>
                <w:color w:val="000000"/>
                <w:u w:color="000000"/>
              </w:rPr>
              <w:t>School:________________________________________</w:t>
            </w:r>
          </w:p>
        </w:tc>
        <w:tc>
          <w:tcPr>
            <w:tcW w:w="867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4100" w14:textId="77777777" w:rsidR="00A37EB0" w:rsidRDefault="004B39EC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right"/>
              <w:outlineLvl w:val="0"/>
            </w:pPr>
            <w:r>
              <w:rPr>
                <w:rFonts w:ascii="Avenir Heavy" w:hAnsi="Avenir Heavy" w:cs="Arial Unicode MS"/>
                <w:color w:val="000000"/>
              </w:rPr>
              <w:t>Date Completed: ________________________________</w:t>
            </w:r>
          </w:p>
        </w:tc>
      </w:tr>
      <w:tr w:rsidR="00A37EB0" w14:paraId="7D35FFD6" w14:textId="77777777" w:rsidTr="00666F88">
        <w:trPr>
          <w:trHeight w:val="330"/>
        </w:trPr>
        <w:tc>
          <w:tcPr>
            <w:tcW w:w="1512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89B2D" w14:textId="77777777" w:rsidR="00A37EB0" w:rsidRDefault="004B39EC">
            <w:proofErr w:type="gramStart"/>
            <w:r>
              <w:rPr>
                <w:rFonts w:ascii="Avenir Heavy" w:hAnsi="Avenir Heavy" w:cs="Arial Unicode MS"/>
                <w:color w:val="000000"/>
                <w:u w:color="000000"/>
                <w:lang w:val="fr-FR"/>
              </w:rPr>
              <w:t>Instructions:</w:t>
            </w:r>
            <w:proofErr w:type="gramEnd"/>
            <w:r>
              <w:rPr>
                <w:rFonts w:ascii="Avenir Heavy" w:hAnsi="Avenir Heavy" w:cs="Arial Unicode MS"/>
                <w:color w:val="000000"/>
                <w:u w:color="000000"/>
                <w:lang w:val="fr-FR"/>
              </w:rPr>
              <w:t xml:space="preserve"> </w:t>
            </w:r>
            <w:r>
              <w:rPr>
                <w:rFonts w:ascii="Avenir Book" w:hAnsi="Avenir Book" w:cs="Arial Unicode MS"/>
                <w:color w:val="000000"/>
                <w:u w:color="000000"/>
              </w:rPr>
              <w:t xml:space="preserve">As a team, review your score for each element and establish an Action Plan. </w:t>
            </w:r>
          </w:p>
        </w:tc>
      </w:tr>
      <w:tr w:rsidR="00F33077" w14:paraId="3788BCB7" w14:textId="77777777" w:rsidTr="00666F88">
        <w:trPr>
          <w:trHeight w:val="12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4A390" w14:textId="77777777" w:rsidR="00F33077" w:rsidRDefault="00F33077" w:rsidP="00F33077">
            <w:pPr>
              <w:pStyle w:val="Body"/>
              <w:spacing w:after="0" w:line="240" w:lineRule="auto"/>
              <w:jc w:val="center"/>
              <w:rPr>
                <w:rFonts w:ascii="Avenir Heavy" w:hAnsi="Avenir Heavy"/>
              </w:rPr>
            </w:pPr>
            <w:r>
              <w:rPr>
                <w:rFonts w:ascii="Avenir Book" w:hAnsi="Avenir Book" w:cs="Avenir Book"/>
              </w:rPr>
              <w:t>Item #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397AB" w14:textId="77777777" w:rsidR="00F33077" w:rsidRDefault="00F33077" w:rsidP="00F33077">
            <w:pPr>
              <w:pStyle w:val="Body"/>
              <w:spacing w:after="0" w:line="240" w:lineRule="auto"/>
              <w:jc w:val="center"/>
              <w:rPr>
                <w:rFonts w:ascii="Avenir Heavy" w:hAnsi="Avenir Heavy"/>
              </w:rPr>
            </w:pPr>
            <w:r>
              <w:rPr>
                <w:rFonts w:ascii="Avenir Book" w:hAnsi="Avenir Book" w:cs="Avenir Book"/>
              </w:rPr>
              <w:t>Description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E321E" w14:textId="77777777" w:rsidR="00F33077" w:rsidRDefault="00F33077" w:rsidP="00F33077">
            <w:pPr>
              <w:jc w:val="center"/>
            </w:pPr>
            <w:r>
              <w:rPr>
                <w:rFonts w:ascii="Avenir Book" w:hAnsi="Avenir Book" w:cs="Avenir Book"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58F2C" w14:textId="77777777" w:rsidR="00F33077" w:rsidRDefault="00F33077" w:rsidP="00F33077">
            <w:pPr>
              <w:jc w:val="center"/>
              <w:rPr>
                <w:rFonts w:ascii="Avenir Book" w:hAnsi="Avenir Book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Avenir Heavy" w:hAnsi="Avenir Heavy" w:cs="Avenir Heavy"/>
                <w:b/>
                <w:bCs/>
                <w:i/>
                <w:iCs/>
                <w:color w:val="000000"/>
                <w:sz w:val="22"/>
                <w:szCs w:val="22"/>
              </w:rPr>
              <w:t>What</w:t>
            </w:r>
            <w:r>
              <w:rPr>
                <w:rFonts w:ascii="Avenir Heavy" w:hAnsi="Avenir Heavy" w:cs="Avenir Heavy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venir Book" w:hAnsi="Avenir Book" w:cs="Avenir Book"/>
                <w:color w:val="000000"/>
                <w:sz w:val="22"/>
                <w:szCs w:val="22"/>
              </w:rPr>
              <w:t>work needs to be completed?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288F0" w14:textId="77777777" w:rsidR="00F33077" w:rsidRDefault="00F33077" w:rsidP="00F33077">
            <w:pPr>
              <w:jc w:val="center"/>
            </w:pPr>
            <w:r>
              <w:rPr>
                <w:rFonts w:ascii="Avenir Heavy" w:hAnsi="Avenir Heavy" w:cs="Avenir Heavy"/>
                <w:b/>
                <w:bCs/>
                <w:i/>
                <w:iCs/>
                <w:color w:val="000000"/>
                <w:sz w:val="22"/>
                <w:szCs w:val="22"/>
              </w:rPr>
              <w:t>Who</w:t>
            </w:r>
            <w:r>
              <w:rPr>
                <w:rFonts w:ascii="Avenir Heavy" w:hAnsi="Avenir Heavy" w:cs="Avenir Heavy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venir Book" w:hAnsi="Avenir Book" w:cs="Avenir Book"/>
                <w:color w:val="000000"/>
                <w:sz w:val="22"/>
                <w:szCs w:val="22"/>
              </w:rPr>
              <w:t>will help complete the work?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C4610" w14:textId="77777777" w:rsidR="00F33077" w:rsidRPr="00F33077" w:rsidRDefault="00F33077" w:rsidP="00F33077">
            <w:pPr>
              <w:tabs>
                <w:tab w:val="left" w:pos="546"/>
              </w:tabs>
              <w:jc w:val="center"/>
            </w:pPr>
            <w:r>
              <w:rPr>
                <w:rFonts w:ascii="Avenir Heavy" w:hAnsi="Avenir Heavy" w:cs="Avenir Heavy"/>
                <w:b/>
                <w:bCs/>
                <w:i/>
                <w:iCs/>
                <w:color w:val="000000"/>
                <w:sz w:val="22"/>
                <w:szCs w:val="22"/>
              </w:rPr>
              <w:t>When</w:t>
            </w:r>
            <w:r>
              <w:rPr>
                <w:rFonts w:ascii="Avenir Book" w:hAnsi="Avenir Book" w:cs="Avenir Book"/>
                <w:color w:val="000000"/>
                <w:sz w:val="22"/>
                <w:szCs w:val="22"/>
              </w:rPr>
              <w:t xml:space="preserve"> will work be completed by?</w:t>
            </w:r>
          </w:p>
        </w:tc>
      </w:tr>
      <w:tr w:rsidR="00A37EB0" w14:paraId="5983A68E" w14:textId="77777777" w:rsidTr="00F33077">
        <w:trPr>
          <w:trHeight w:val="18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C7759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B5405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Team Composition</w:t>
            </w:r>
          </w:p>
          <w:p w14:paraId="3F13109E" w14:textId="77777777" w:rsidR="00A37EB0" w:rsidRDefault="004B39EC" w:rsidP="00F330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 xml:space="preserve">Includes Tier II systems coordinator  </w:t>
            </w:r>
          </w:p>
          <w:p w14:paraId="59715E34" w14:textId="77777777" w:rsidR="00A37EB0" w:rsidRDefault="004B39EC" w:rsidP="00F330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venir Book" w:hAnsi="Avenir Book"/>
              </w:rPr>
            </w:pPr>
            <w:r>
              <w:rPr>
                <w:rFonts w:ascii="Avenir Book Oblique" w:hAnsi="Avenir Book Oblique"/>
              </w:rPr>
              <w:t>Includes individuals with applied behavioral expertise, administrative authority, knowledge about operation of school across grade levels and programs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7E4CD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8C9A" w14:textId="751B15E9" w:rsidR="00A37EB0" w:rsidRDefault="00A37EB0" w:rsidP="00F517DB">
            <w:pPr>
              <w:ind w:left="289"/>
              <w:rPr>
                <w:rFonts w:ascii="Avenir Book" w:hAnsi="Avenir Book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BACD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0F8E" w14:textId="77777777" w:rsidR="00A37EB0" w:rsidRDefault="00A37EB0"/>
        </w:tc>
      </w:tr>
      <w:tr w:rsidR="00A37EB0" w14:paraId="47B4CFDD" w14:textId="77777777" w:rsidTr="00666F88">
        <w:trPr>
          <w:trHeight w:val="18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98BF9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BA8FF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Team Operating Procedures</w:t>
            </w:r>
          </w:p>
          <w:p w14:paraId="71AF1ACC" w14:textId="77777777" w:rsidR="00A37EB0" w:rsidRDefault="004B39EC" w:rsidP="00F330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Meets at least monthly</w:t>
            </w:r>
          </w:p>
          <w:p w14:paraId="65A3EDFB" w14:textId="77777777" w:rsidR="00A37EB0" w:rsidRDefault="004B39EC" w:rsidP="00F330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venir Book" w:hAnsi="Avenir Book"/>
              </w:rPr>
            </w:pPr>
            <w:r>
              <w:rPr>
                <w:rFonts w:ascii="Avenir Book Oblique" w:hAnsi="Avenir Book Oblique"/>
              </w:rPr>
              <w:t>Has a regular meeting format/agenda, minutes, defined meeting roles, and current action plan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DA959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A041" w14:textId="77777777" w:rsidR="00A37EB0" w:rsidRDefault="00A37EB0">
            <w:pPr>
              <w:rPr>
                <w:rFonts w:ascii="Avenir Book" w:eastAsia="Avenir Book" w:hAnsi="Avenir Book" w:cs="Avenir Book"/>
                <w:color w:val="000000"/>
                <w:sz w:val="22"/>
                <w:szCs w:val="22"/>
                <w:u w:color="000000"/>
              </w:rPr>
            </w:pPr>
          </w:p>
          <w:p w14:paraId="6755A851" w14:textId="77777777" w:rsidR="00A37EB0" w:rsidRDefault="00A37EB0">
            <w:pPr>
              <w:rPr>
                <w:rFonts w:ascii="Avenir Book" w:eastAsia="Avenir Book" w:hAnsi="Avenir Book" w:cs="Avenir Book"/>
                <w:color w:val="000000"/>
                <w:sz w:val="22"/>
                <w:szCs w:val="22"/>
                <w:u w:color="000000"/>
              </w:rPr>
            </w:pPr>
          </w:p>
          <w:p w14:paraId="5C2708EF" w14:textId="77777777" w:rsidR="00A37EB0" w:rsidRDefault="00A37EB0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EAD09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127E8" w14:textId="77777777" w:rsidR="00A37EB0" w:rsidRDefault="00A37EB0"/>
        </w:tc>
      </w:tr>
      <w:tr w:rsidR="00A37EB0" w14:paraId="7F421DBD" w14:textId="77777777" w:rsidTr="00F33077">
        <w:trPr>
          <w:trHeight w:val="24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7304A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2.3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49361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Screening</w:t>
            </w:r>
          </w:p>
          <w:p w14:paraId="5B369387" w14:textId="77777777" w:rsidR="00A37EB0" w:rsidRDefault="004B39EC" w:rsidP="00F330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Tier II Team uses decision rules and multiple sources of data to identify students who require Tier II supports</w:t>
            </w:r>
          </w:p>
          <w:p w14:paraId="57C69116" w14:textId="77777777" w:rsidR="00A37EB0" w:rsidRDefault="004B39EC" w:rsidP="00F330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Data sources include ODRs, academic progress, screening tools, attendance, and/or nominations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DA2C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93E8" w14:textId="2B248E2C" w:rsidR="00A37EB0" w:rsidRDefault="004B39EC" w:rsidP="00F517DB">
            <w:pPr>
              <w:ind w:left="289"/>
              <w:rPr>
                <w:rFonts w:ascii="Avenir Book" w:hAnsi="Avenir Book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Avenir Book" w:hAnsi="Avenir Book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CECC6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11F7" w14:textId="77777777" w:rsidR="00A37EB0" w:rsidRDefault="00A37EB0"/>
        </w:tc>
      </w:tr>
      <w:tr w:rsidR="00A37EB0" w14:paraId="3B55AC65" w14:textId="77777777" w:rsidTr="00666F88">
        <w:trPr>
          <w:trHeight w:val="15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D798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lastRenderedPageBreak/>
              <w:t>2.4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AA67A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Request for Assistance</w:t>
            </w:r>
          </w:p>
          <w:p w14:paraId="4BA1825E" w14:textId="77777777" w:rsidR="00A37EB0" w:rsidRDefault="004B39EC" w:rsidP="00F330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 xml:space="preserve">Tier II team uses written request for assistance form </w:t>
            </w:r>
          </w:p>
          <w:p w14:paraId="0E13274B" w14:textId="77777777" w:rsidR="00A37EB0" w:rsidRDefault="004B39EC" w:rsidP="00F330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Tier II team uses process that is timely and available to all staff, families, and students.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253E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6E3F" w14:textId="346EF1A5" w:rsidR="00A37EB0" w:rsidRDefault="00A37EB0" w:rsidP="00F517DB">
            <w:pPr>
              <w:ind w:left="289"/>
              <w:rPr>
                <w:rFonts w:ascii="Avenir Book" w:hAnsi="Avenir Book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17F7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3799" w14:textId="77777777" w:rsidR="00A37EB0" w:rsidRDefault="00A37EB0"/>
        </w:tc>
      </w:tr>
      <w:tr w:rsidR="00A37EB0" w14:paraId="167BD35A" w14:textId="77777777" w:rsidTr="00F33077">
        <w:trPr>
          <w:trHeight w:val="18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360ED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2.5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53D1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Options for Tier II Interventions</w:t>
            </w:r>
          </w:p>
          <w:p w14:paraId="041E4C1A" w14:textId="77777777" w:rsidR="00A37EB0" w:rsidRDefault="004B39EC" w:rsidP="00F330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Tier II team has multiple ongoing behavior support interventions</w:t>
            </w:r>
          </w:p>
          <w:p w14:paraId="195A2663" w14:textId="77777777" w:rsidR="00A37EB0" w:rsidRDefault="004B39EC" w:rsidP="00F330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Interventions have documented evidence of effectiveness matched to student need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F6C7F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1761" w14:textId="1D0691BD" w:rsidR="00A37EB0" w:rsidRDefault="00A37EB0"/>
          <w:p w14:paraId="7CF7DCDF" w14:textId="77777777" w:rsidR="00A37EB0" w:rsidRDefault="00A37EB0"/>
          <w:p w14:paraId="4BE141C9" w14:textId="77777777" w:rsidR="00A37EB0" w:rsidRDefault="00A37EB0"/>
          <w:p w14:paraId="1BA58FB8" w14:textId="77777777" w:rsidR="00A37EB0" w:rsidRDefault="00A37EB0"/>
          <w:p w14:paraId="39873533" w14:textId="77777777" w:rsidR="00A37EB0" w:rsidRDefault="00A37EB0"/>
          <w:p w14:paraId="1310B794" w14:textId="77777777" w:rsidR="00A37EB0" w:rsidRDefault="00A37EB0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5846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2F0C" w14:textId="77777777" w:rsidR="00A37EB0" w:rsidRDefault="00A37EB0"/>
        </w:tc>
      </w:tr>
      <w:tr w:rsidR="00A37EB0" w14:paraId="7E94B963" w14:textId="77777777" w:rsidTr="00666F88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DE11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2.6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EF8C2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Tier II Critical Features</w:t>
            </w:r>
          </w:p>
          <w:p w14:paraId="775A085C" w14:textId="77777777" w:rsidR="00A37EB0" w:rsidRDefault="004B39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 xml:space="preserve">Tier II behavior support interventions provide additional instruction/time for student skill development, additional structure/predictability, and/or increased opportunity for feedback 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A21D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D9C0" w14:textId="77777777" w:rsidR="00A37EB0" w:rsidRDefault="00A37EB0">
            <w:pPr>
              <w:rPr>
                <w:rFonts w:ascii="Avenir Book" w:eastAsia="Avenir Book" w:hAnsi="Avenir Book" w:cs="Avenir Book"/>
                <w:color w:val="000000"/>
                <w:sz w:val="22"/>
                <w:szCs w:val="22"/>
                <w:u w:color="000000"/>
              </w:rPr>
            </w:pPr>
          </w:p>
          <w:p w14:paraId="3C7D8CF1" w14:textId="77777777" w:rsidR="00A37EB0" w:rsidRDefault="00A37EB0">
            <w:pPr>
              <w:rPr>
                <w:rFonts w:ascii="Avenir Book" w:eastAsia="Avenir Book" w:hAnsi="Avenir Book" w:cs="Avenir Book"/>
                <w:color w:val="000000"/>
                <w:sz w:val="22"/>
                <w:szCs w:val="22"/>
                <w:u w:color="000000"/>
              </w:rPr>
            </w:pPr>
          </w:p>
          <w:p w14:paraId="3794CC7F" w14:textId="77777777" w:rsidR="00A37EB0" w:rsidRDefault="00A37EB0">
            <w:pPr>
              <w:rPr>
                <w:rFonts w:ascii="Avenir Book" w:eastAsia="Avenir Book" w:hAnsi="Avenir Book" w:cs="Avenir Book"/>
                <w:color w:val="000000"/>
                <w:sz w:val="22"/>
                <w:szCs w:val="22"/>
                <w:u w:color="000000"/>
              </w:rPr>
            </w:pPr>
          </w:p>
          <w:p w14:paraId="627600E5" w14:textId="77777777" w:rsidR="00A37EB0" w:rsidRDefault="00A37EB0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4C72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AA9E5" w14:textId="77777777" w:rsidR="00A37EB0" w:rsidRDefault="00A37EB0"/>
        </w:tc>
      </w:tr>
      <w:tr w:rsidR="00A37EB0" w14:paraId="5E7ED0E7" w14:textId="77777777" w:rsidTr="00F33077">
        <w:trPr>
          <w:trHeight w:val="18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90D44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2.7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BEBF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Practices Matched to Student Need</w:t>
            </w:r>
          </w:p>
          <w:p w14:paraId="01088573" w14:textId="77777777" w:rsidR="00A37EB0" w:rsidRDefault="004B39EC" w:rsidP="00D750F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Formal process is in place to select Tier II interventions</w:t>
            </w:r>
          </w:p>
          <w:p w14:paraId="3EF43B02" w14:textId="77777777" w:rsidR="00A37EB0" w:rsidRDefault="004B39EC" w:rsidP="00D750F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Interventions are matched to student need and adapted to improve contextual fit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9857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91407" w14:textId="306A03F8" w:rsidR="00A37EB0" w:rsidRDefault="00A37EB0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22E3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5035" w14:textId="77777777" w:rsidR="00A37EB0" w:rsidRDefault="00A37EB0"/>
        </w:tc>
      </w:tr>
      <w:tr w:rsidR="00A37EB0" w14:paraId="39BF704D" w14:textId="77777777" w:rsidTr="00666F88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0AFB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2.8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0997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Access to Tier I Supports</w:t>
            </w:r>
          </w:p>
          <w:p w14:paraId="3E0FA77E" w14:textId="77777777" w:rsidR="00A37EB0" w:rsidRDefault="004B39EC" w:rsidP="00D7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Tier II supports are explicitly linked to Tier I supports</w:t>
            </w:r>
          </w:p>
          <w:p w14:paraId="79996B1B" w14:textId="77777777" w:rsidR="00A37EB0" w:rsidRDefault="004B39EC" w:rsidP="00D7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Students receiving Tier II supports have access to, and are included in, Tier I supports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EDEF3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D8BD" w14:textId="26B7069F" w:rsidR="00A37EB0" w:rsidRDefault="00A37EB0"/>
          <w:p w14:paraId="43A67093" w14:textId="77777777" w:rsidR="00A37EB0" w:rsidRDefault="00A37EB0"/>
          <w:p w14:paraId="63398DCB" w14:textId="77777777" w:rsidR="00A37EB0" w:rsidRDefault="00A37EB0"/>
          <w:p w14:paraId="32018F25" w14:textId="77777777" w:rsidR="00A37EB0" w:rsidRDefault="00A37EB0"/>
          <w:p w14:paraId="00DD5596" w14:textId="77777777" w:rsidR="00A37EB0" w:rsidRDefault="00A37EB0"/>
          <w:p w14:paraId="4629187C" w14:textId="77777777" w:rsidR="00A37EB0" w:rsidRDefault="00A37EB0"/>
          <w:p w14:paraId="319D2158" w14:textId="77777777" w:rsidR="00A37EB0" w:rsidRDefault="00A37EB0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F92B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DC68" w14:textId="77777777" w:rsidR="00A37EB0" w:rsidRDefault="00A37EB0"/>
        </w:tc>
      </w:tr>
      <w:tr w:rsidR="00A37EB0" w14:paraId="340DB7E2" w14:textId="77777777" w:rsidTr="00F33077">
        <w:trPr>
          <w:trHeight w:val="18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10BE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lastRenderedPageBreak/>
              <w:t>2.9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0989" w14:textId="77777777" w:rsidR="00A37EB0" w:rsidRDefault="004B39EC">
            <w:pPr>
              <w:pStyle w:val="Body"/>
              <w:spacing w:after="0" w:line="240" w:lineRule="auto"/>
              <w:rPr>
                <w:rFonts w:ascii="Avenir Heavy" w:eastAsia="Avenir Heavy" w:hAnsi="Avenir Heavy" w:cs="Avenir Heavy"/>
              </w:rPr>
            </w:pPr>
            <w:r>
              <w:rPr>
                <w:rFonts w:ascii="Avenir Heavy" w:hAnsi="Avenir Heavy"/>
              </w:rPr>
              <w:t>Professional Development</w:t>
            </w:r>
          </w:p>
          <w:p w14:paraId="7CD1B5AB" w14:textId="77777777" w:rsidR="00A37EB0" w:rsidRDefault="004B39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venir Book Oblique" w:eastAsia="Avenir Book Oblique" w:hAnsi="Avenir Book Oblique" w:cs="Avenir Book Oblique"/>
              </w:rPr>
            </w:pPr>
            <w:r>
              <w:rPr>
                <w:rFonts w:ascii="Avenir Book Oblique" w:hAnsi="Avenir Book Oblique"/>
              </w:rPr>
              <w:t>Written process is followed for teaching all relevant staff how to refer students and implement each Tier II intervention in place</w:t>
            </w:r>
          </w:p>
          <w:p w14:paraId="143354BD" w14:textId="77777777" w:rsidR="00A37EB0" w:rsidRDefault="00A37EB0">
            <w:pPr>
              <w:pStyle w:val="ListParagraph"/>
              <w:spacing w:after="0" w:line="240" w:lineRule="auto"/>
              <w:ind w:left="0" w:firstLine="28"/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694A1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D1CE" w14:textId="5685B8D6" w:rsidR="00A37EB0" w:rsidRDefault="00A37EB0" w:rsidP="00F517DB">
            <w:pPr>
              <w:rPr>
                <w:rFonts w:ascii="Avenir Book" w:hAnsi="Avenir Book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88C34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5B7E" w14:textId="77777777" w:rsidR="00A37EB0" w:rsidRDefault="00A37EB0"/>
        </w:tc>
      </w:tr>
      <w:tr w:rsidR="00A37EB0" w14:paraId="400AABE3" w14:textId="77777777" w:rsidTr="00666F88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41B0B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2.10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227A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Level of Use</w:t>
            </w:r>
          </w:p>
          <w:p w14:paraId="439D85FA" w14:textId="77777777" w:rsidR="00A37EB0" w:rsidRDefault="004B39EC" w:rsidP="00D750F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Team follows written process to track proportion of students participating in Tier II supports</w:t>
            </w:r>
          </w:p>
          <w:p w14:paraId="0D2991C7" w14:textId="77777777" w:rsidR="00A37EB0" w:rsidRDefault="004B39EC" w:rsidP="00D750F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Access to Tier II supports is proportionate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3D7D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8EBE" w14:textId="77777777" w:rsidR="00A37EB0" w:rsidRDefault="00A37EB0"/>
          <w:p w14:paraId="0D6200EB" w14:textId="77777777" w:rsidR="00A37EB0" w:rsidRDefault="00A37EB0"/>
          <w:p w14:paraId="03C9EE73" w14:textId="77777777" w:rsidR="00A37EB0" w:rsidRDefault="00A37EB0"/>
          <w:p w14:paraId="74CD524B" w14:textId="77777777" w:rsidR="00A37EB0" w:rsidRDefault="00A37EB0"/>
          <w:p w14:paraId="03DB0102" w14:textId="77777777" w:rsidR="00A37EB0" w:rsidRDefault="00A37EB0"/>
          <w:p w14:paraId="03C263A6" w14:textId="77777777" w:rsidR="00A37EB0" w:rsidRDefault="00A37EB0"/>
          <w:p w14:paraId="53759A71" w14:textId="77777777" w:rsidR="00A37EB0" w:rsidRDefault="00A37EB0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B14C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89F0E" w14:textId="77777777" w:rsidR="00A37EB0" w:rsidRDefault="00A37EB0"/>
        </w:tc>
      </w:tr>
      <w:tr w:rsidR="00A37EB0" w14:paraId="2F170183" w14:textId="77777777" w:rsidTr="00F33077">
        <w:trPr>
          <w:trHeight w:val="18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0E819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2.11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EF9C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Student Performance Data</w:t>
            </w:r>
          </w:p>
          <w:p w14:paraId="48E8F622" w14:textId="77777777" w:rsidR="00A37EB0" w:rsidRDefault="004B39EC" w:rsidP="00D750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 xml:space="preserve">Tier II team tracks proportion of students experiencing success </w:t>
            </w:r>
          </w:p>
          <w:p w14:paraId="2C37549D" w14:textId="77777777" w:rsidR="00A37EB0" w:rsidRDefault="004B39EC" w:rsidP="00D750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Tier II team uses Tier II intervention outcome data and decision rules for progress monitoring and modification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D1D7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17E6" w14:textId="77777777" w:rsidR="00A37EB0" w:rsidRDefault="00A37EB0"/>
          <w:p w14:paraId="10E19086" w14:textId="77777777" w:rsidR="00A37EB0" w:rsidRDefault="00A37EB0"/>
          <w:p w14:paraId="38722079" w14:textId="77777777" w:rsidR="00A37EB0" w:rsidRDefault="00A37EB0"/>
          <w:p w14:paraId="0D5499DA" w14:textId="77777777" w:rsidR="00A37EB0" w:rsidRDefault="00A37EB0"/>
          <w:p w14:paraId="019EF626" w14:textId="77777777" w:rsidR="00A37EB0" w:rsidRDefault="00A37EB0"/>
          <w:p w14:paraId="4A55BAE3" w14:textId="77777777" w:rsidR="00A37EB0" w:rsidRDefault="00A37EB0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8150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C01D" w14:textId="77777777" w:rsidR="00A37EB0" w:rsidRDefault="00A37EB0"/>
        </w:tc>
      </w:tr>
      <w:tr w:rsidR="00A37EB0" w14:paraId="3A978B66" w14:textId="77777777" w:rsidTr="00666F88">
        <w:trPr>
          <w:trHeight w:val="15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C46D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2.12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94829" w14:textId="77777777" w:rsidR="00A37EB0" w:rsidRDefault="004B39EC">
            <w:pPr>
              <w:pStyle w:val="Body"/>
              <w:spacing w:after="0" w:line="240" w:lineRule="auto"/>
              <w:rPr>
                <w:rFonts w:ascii="Avenir Heavy" w:eastAsia="Avenir Heavy" w:hAnsi="Avenir Heavy" w:cs="Avenir Heavy"/>
              </w:rPr>
            </w:pPr>
            <w:r>
              <w:rPr>
                <w:rFonts w:ascii="Avenir Heavy" w:hAnsi="Avenir Heavy"/>
              </w:rPr>
              <w:t>Fidelity Data</w:t>
            </w:r>
          </w:p>
          <w:p w14:paraId="0E524070" w14:textId="77777777" w:rsidR="00A37EB0" w:rsidRDefault="004B3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venir Book Oblique" w:eastAsia="Avenir Book Oblique" w:hAnsi="Avenir Book Oblique" w:cs="Avenir Book Oblique"/>
              </w:rPr>
            </w:pPr>
            <w:r>
              <w:rPr>
                <w:rFonts w:ascii="Avenir Book Oblique" w:hAnsi="Avenir Book Oblique"/>
              </w:rPr>
              <w:t>Tier II team has a protocol for ongoing review of fidelity for each Tier II practice</w:t>
            </w:r>
          </w:p>
          <w:p w14:paraId="047EBFC4" w14:textId="77777777" w:rsidR="00A37EB0" w:rsidRDefault="00A37EB0">
            <w:pPr>
              <w:pStyle w:val="ListParagraph"/>
              <w:spacing w:after="0" w:line="240" w:lineRule="auto"/>
              <w:ind w:left="0" w:firstLine="28"/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62BA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B269A" w14:textId="40356076" w:rsidR="00A37EB0" w:rsidRDefault="00A37EB0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C228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934B4" w14:textId="77777777" w:rsidR="00A37EB0" w:rsidRDefault="00A37EB0"/>
        </w:tc>
      </w:tr>
      <w:tr w:rsidR="00A37EB0" w14:paraId="4B7C0E84" w14:textId="77777777" w:rsidTr="00F33077">
        <w:trPr>
          <w:trHeight w:val="27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B8FC2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2.13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FF29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Annual Evaluation</w:t>
            </w:r>
          </w:p>
          <w:p w14:paraId="4287A122" w14:textId="77777777" w:rsidR="00A37EB0" w:rsidRDefault="004B39EC" w:rsidP="00D750F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Tier II team assesses overall effectiveness and efficiency of strategies at least annually</w:t>
            </w:r>
          </w:p>
          <w:p w14:paraId="683D7C00" w14:textId="77777777" w:rsidR="00A37EB0" w:rsidRDefault="004B39EC" w:rsidP="00D750F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Reviews data-decision rules to identify students, range of interventions available, fidelity of implementation, and on-going support to implementers</w:t>
            </w:r>
          </w:p>
          <w:p w14:paraId="19CB065C" w14:textId="77777777" w:rsidR="00A37EB0" w:rsidRDefault="004B39EC" w:rsidP="00D750F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 xml:space="preserve">Evaluations are shared with staff and district leadership 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C2A7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B423C" w14:textId="2379AD8E" w:rsidR="00A37EB0" w:rsidRDefault="00A37EB0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8A8CC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0925E" w14:textId="77777777" w:rsidR="00A37EB0" w:rsidRDefault="00A37EB0"/>
        </w:tc>
      </w:tr>
      <w:tr w:rsidR="00A37EB0" w14:paraId="41CFA126" w14:textId="77777777" w:rsidTr="00666F88">
        <w:trPr>
          <w:trHeight w:val="18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CD25" w14:textId="77777777" w:rsidR="00A37EB0" w:rsidRDefault="00A37EB0"/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BF390" w14:textId="77777777" w:rsidR="00A37EB0" w:rsidRDefault="004B39EC">
            <w:pPr>
              <w:pStyle w:val="Body"/>
              <w:spacing w:after="0" w:line="240" w:lineRule="auto"/>
              <w:rPr>
                <w:rFonts w:ascii="Avenir Heavy" w:eastAsia="Avenir Heavy" w:hAnsi="Avenir Heavy" w:cs="Avenir Heavy"/>
              </w:rPr>
            </w:pPr>
            <w:r>
              <w:rPr>
                <w:rFonts w:ascii="Avenir Heavy" w:hAnsi="Avenir Heavy"/>
              </w:rPr>
              <w:t>Other Tasks</w:t>
            </w:r>
          </w:p>
          <w:p w14:paraId="1A1B9D2D" w14:textId="77777777" w:rsidR="00A37EB0" w:rsidRDefault="00A37EB0">
            <w:pPr>
              <w:pStyle w:val="Body"/>
              <w:spacing w:after="0" w:line="240" w:lineRule="auto"/>
              <w:rPr>
                <w:rFonts w:ascii="Avenir Heavy" w:eastAsia="Avenir Heavy" w:hAnsi="Avenir Heavy" w:cs="Avenir Heavy"/>
              </w:rPr>
            </w:pPr>
          </w:p>
          <w:p w14:paraId="3069943A" w14:textId="77777777" w:rsidR="00A37EB0" w:rsidRDefault="00A37EB0">
            <w:pPr>
              <w:pStyle w:val="Body"/>
              <w:spacing w:after="0" w:line="240" w:lineRule="auto"/>
              <w:rPr>
                <w:rFonts w:ascii="Avenir Heavy" w:eastAsia="Avenir Heavy" w:hAnsi="Avenir Heavy" w:cs="Avenir Heavy"/>
              </w:rPr>
            </w:pPr>
          </w:p>
          <w:p w14:paraId="5D68367B" w14:textId="77777777" w:rsidR="00A37EB0" w:rsidRDefault="00A37EB0">
            <w:pPr>
              <w:pStyle w:val="Body"/>
              <w:spacing w:after="0" w:line="240" w:lineRule="auto"/>
              <w:rPr>
                <w:rFonts w:ascii="Avenir Heavy" w:eastAsia="Avenir Heavy" w:hAnsi="Avenir Heavy" w:cs="Avenir Heavy"/>
              </w:rPr>
            </w:pPr>
          </w:p>
          <w:p w14:paraId="01FEFC7B" w14:textId="77777777" w:rsidR="00A37EB0" w:rsidRDefault="00A37EB0">
            <w:pPr>
              <w:pStyle w:val="Body"/>
              <w:spacing w:after="0" w:line="240" w:lineRule="auto"/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AE76" w14:textId="77777777" w:rsidR="00A37EB0" w:rsidRDefault="004B39EC">
            <w:pPr>
              <w:pStyle w:val="Body"/>
              <w:spacing w:after="0" w:line="240" w:lineRule="auto"/>
              <w:rPr>
                <w:rFonts w:ascii="Avenir Heavy" w:eastAsia="Avenir Heavy" w:hAnsi="Avenir Heavy" w:cs="Avenir Heavy"/>
              </w:rPr>
            </w:pPr>
            <w:r>
              <w:rPr>
                <w:rFonts w:ascii="Avenir Heavy" w:hAnsi="Avenir Heavy"/>
              </w:rPr>
              <w:t>Total:</w:t>
            </w:r>
          </w:p>
          <w:p w14:paraId="69B9AC0D" w14:textId="77777777" w:rsidR="00A37EB0" w:rsidRDefault="00A37EB0">
            <w:pPr>
              <w:pStyle w:val="Body"/>
              <w:spacing w:after="0" w:line="240" w:lineRule="auto"/>
              <w:rPr>
                <w:rFonts w:ascii="Avenir Book" w:eastAsia="Avenir Book" w:hAnsi="Avenir Book" w:cs="Avenir Book"/>
                <w:u w:val="single"/>
              </w:rPr>
            </w:pPr>
          </w:p>
          <w:p w14:paraId="130A4EA2" w14:textId="77777777" w:rsidR="00A37EB0" w:rsidRDefault="00A37EB0">
            <w:pPr>
              <w:pStyle w:val="Body"/>
              <w:spacing w:after="0" w:line="240" w:lineRule="auto"/>
            </w:pP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76383" w14:textId="77777777" w:rsidR="00A37EB0" w:rsidRDefault="00A37EB0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5715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686D6" w14:textId="77777777" w:rsidR="00A37EB0" w:rsidRDefault="00A37EB0"/>
        </w:tc>
      </w:tr>
    </w:tbl>
    <w:p w14:paraId="55660DBD" w14:textId="77777777" w:rsidR="00A37EB0" w:rsidRDefault="00A37EB0">
      <w:pPr>
        <w:pStyle w:val="Header"/>
        <w:widowControl w:val="0"/>
        <w:rPr>
          <w:rFonts w:ascii="Avenir Book" w:eastAsia="Avenir Book" w:hAnsi="Avenir Book" w:cs="Avenir Book"/>
          <w:sz w:val="24"/>
          <w:szCs w:val="24"/>
        </w:rPr>
      </w:pPr>
    </w:p>
    <w:p w14:paraId="4729EAD2" w14:textId="77777777" w:rsidR="00A37EB0" w:rsidRDefault="004B39EC">
      <w:pPr>
        <w:pStyle w:val="Header"/>
        <w:widowControl w:val="0"/>
      </w:pPr>
      <w:r>
        <w:rPr>
          <w:rFonts w:ascii="Avenir Book" w:eastAsia="Avenir Book" w:hAnsi="Avenir Book" w:cs="Avenir Book"/>
          <w:noProof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 wp14:anchorId="150EDABC" wp14:editId="75EA269A">
            <wp:simplePos x="0" y="0"/>
            <wp:positionH relativeFrom="margin">
              <wp:posOffset>-6349</wp:posOffset>
            </wp:positionH>
            <wp:positionV relativeFrom="line">
              <wp:posOffset>-151724</wp:posOffset>
            </wp:positionV>
            <wp:extent cx="1714501" cy="50665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5-11-17 at 2.03.49 PM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1" cy="506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eastAsia="Avenir Book" w:hAnsi="Avenir Book" w:cs="Avenir Book"/>
          <w:sz w:val="24"/>
          <w:szCs w:val="24"/>
        </w:rPr>
        <w:br w:type="page"/>
      </w:r>
    </w:p>
    <w:p w14:paraId="2E2247FE" w14:textId="77777777" w:rsidR="00A37EB0" w:rsidRDefault="004B39EC">
      <w:pPr>
        <w:pStyle w:val="Header"/>
        <w:widowControl w:val="0"/>
      </w:pPr>
      <w:r>
        <w:rPr>
          <w:noProof/>
        </w:rPr>
        <w:lastRenderedPageBreak/>
        <w:drawing>
          <wp:anchor distT="152400" distB="152400" distL="152400" distR="152400" simplePos="0" relativeHeight="251660288" behindDoc="0" locked="0" layoutInCell="1" allowOverlap="1" wp14:anchorId="32D7C6A6" wp14:editId="1AECACF1">
            <wp:simplePos x="0" y="0"/>
            <wp:positionH relativeFrom="page">
              <wp:posOffset>228600</wp:posOffset>
            </wp:positionH>
            <wp:positionV relativeFrom="page">
              <wp:posOffset>7099975</wp:posOffset>
            </wp:positionV>
            <wp:extent cx="1714501" cy="50665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5-11-17 at 2.03.49 PM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1" cy="506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eastAsia="Avenir Book" w:hAnsi="Avenir Book" w:cs="Avenir Book"/>
          <w:sz w:val="24"/>
          <w:szCs w:val="24"/>
        </w:rPr>
        <w:br w:type="page"/>
      </w:r>
    </w:p>
    <w:p w14:paraId="74309C9C" w14:textId="77777777" w:rsidR="00A37EB0" w:rsidRDefault="004B39EC">
      <w:pPr>
        <w:pStyle w:val="Header"/>
        <w:widowControl w:val="0"/>
      </w:pPr>
      <w:r>
        <w:rPr>
          <w:noProof/>
        </w:rPr>
        <w:lastRenderedPageBreak/>
        <w:drawing>
          <wp:anchor distT="152400" distB="152400" distL="152400" distR="152400" simplePos="0" relativeHeight="251661312" behindDoc="0" locked="0" layoutInCell="1" allowOverlap="1" wp14:anchorId="04B35CD7" wp14:editId="6FFD5BED">
            <wp:simplePos x="0" y="0"/>
            <wp:positionH relativeFrom="page">
              <wp:posOffset>228600</wp:posOffset>
            </wp:positionH>
            <wp:positionV relativeFrom="page">
              <wp:posOffset>7112675</wp:posOffset>
            </wp:positionV>
            <wp:extent cx="1714501" cy="50665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5-11-17 at 2.03.49 PM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1" cy="506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37EB0">
      <w:headerReference w:type="default" r:id="rId9"/>
      <w:footerReference w:type="default" r:id="rId10"/>
      <w:pgSz w:w="15840" w:h="12240" w:orient="landscape"/>
      <w:pgMar w:top="360" w:right="360" w:bottom="360" w:left="36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0DFBA" w14:textId="77777777" w:rsidR="006C2758" w:rsidRDefault="006C2758">
      <w:r>
        <w:separator/>
      </w:r>
    </w:p>
  </w:endnote>
  <w:endnote w:type="continuationSeparator" w:id="0">
    <w:p w14:paraId="3D87FD0D" w14:textId="77777777" w:rsidR="006C2758" w:rsidRDefault="006C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22F8A" w14:textId="77777777" w:rsidR="00A37EB0" w:rsidRDefault="004B39EC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D750FB">
      <w:rPr>
        <w:noProof/>
      </w:rPr>
      <w:t>1</w:t>
    </w:r>
    <w:r>
      <w:fldChar w:fldCharType="end"/>
    </w:r>
    <w:r>
      <w:t xml:space="preserve"> of </w:t>
    </w:r>
    <w:r w:rsidR="006C2758">
      <w:fldChar w:fldCharType="begin"/>
    </w:r>
    <w:r w:rsidR="006C2758">
      <w:instrText xml:space="preserve"> NUMPAGES </w:instrText>
    </w:r>
    <w:r w:rsidR="006C2758">
      <w:fldChar w:fldCharType="separate"/>
    </w:r>
    <w:r w:rsidR="00D750FB">
      <w:rPr>
        <w:noProof/>
      </w:rPr>
      <w:t>6</w:t>
    </w:r>
    <w:r w:rsidR="006C27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102B7" w14:textId="77777777" w:rsidR="006C2758" w:rsidRDefault="006C2758">
      <w:r>
        <w:separator/>
      </w:r>
    </w:p>
  </w:footnote>
  <w:footnote w:type="continuationSeparator" w:id="0">
    <w:p w14:paraId="7725F714" w14:textId="77777777" w:rsidR="006C2758" w:rsidRDefault="006C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331DD" w14:textId="77777777" w:rsidR="00A37EB0" w:rsidRDefault="00A37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C6A"/>
    <w:multiLevelType w:val="hybridMultilevel"/>
    <w:tmpl w:val="CA14EC5C"/>
    <w:lvl w:ilvl="0" w:tplc="34423162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D64EB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C22D6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481976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0AC5C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D62718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A6F28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AEEA6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2C1986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506367"/>
    <w:multiLevelType w:val="hybridMultilevel"/>
    <w:tmpl w:val="4F6E9998"/>
    <w:lvl w:ilvl="0" w:tplc="F8CC76F4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0CDDCA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A6955A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1826CA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BEDB50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2A60BA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C337A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965584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40B32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CD7B74"/>
    <w:multiLevelType w:val="hybridMultilevel"/>
    <w:tmpl w:val="E4D08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3C0B16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CAEE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E4BB8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ECD62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A5B8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2A02C2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50B916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A71CA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6D73CD"/>
    <w:multiLevelType w:val="hybridMultilevel"/>
    <w:tmpl w:val="B6B84BD2"/>
    <w:lvl w:ilvl="0" w:tplc="15908AAE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A29E2E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466F8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3264A6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462A8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ECB36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587602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3872C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443416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121462"/>
    <w:multiLevelType w:val="hybridMultilevel"/>
    <w:tmpl w:val="6974FB08"/>
    <w:lvl w:ilvl="0" w:tplc="23BE920A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FE4BE2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A68950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28D91C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C45D2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B40454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F83B3C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4F55C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294D0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4366A2"/>
    <w:multiLevelType w:val="hybridMultilevel"/>
    <w:tmpl w:val="250A47E8"/>
    <w:lvl w:ilvl="0" w:tplc="FCB2E516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3C0B16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CAEE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E4BB8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ECD62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A5B8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2A02C2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50B916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A71CA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9F0A98"/>
    <w:multiLevelType w:val="hybridMultilevel"/>
    <w:tmpl w:val="46221DA2"/>
    <w:lvl w:ilvl="0" w:tplc="26EA426A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7CCD62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0AE664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3CFBE2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D4B36E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204D82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FCD3B4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E278C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AA6294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8C13C2"/>
    <w:multiLevelType w:val="hybridMultilevel"/>
    <w:tmpl w:val="5400E5DA"/>
    <w:lvl w:ilvl="0" w:tplc="6554CDE0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6554A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928F82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C65C4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2F692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25BE6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023F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1E20A4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C4A3C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173D60"/>
    <w:multiLevelType w:val="hybridMultilevel"/>
    <w:tmpl w:val="924CE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A29E2E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466F8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3264A6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462A8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ECB36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587602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3872C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443416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0F60AD"/>
    <w:multiLevelType w:val="hybridMultilevel"/>
    <w:tmpl w:val="79368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527ADC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7A1460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FC9264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0AA8B8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E80A0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94F682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6ACE9C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C2113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7A769B"/>
    <w:multiLevelType w:val="hybridMultilevel"/>
    <w:tmpl w:val="C186C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6E6682"/>
    <w:multiLevelType w:val="hybridMultilevel"/>
    <w:tmpl w:val="8E085D40"/>
    <w:lvl w:ilvl="0" w:tplc="C3B80C2C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CAA56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45758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08F1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8E20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A3A4C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01534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D64FF8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EE37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F40864"/>
    <w:multiLevelType w:val="hybridMultilevel"/>
    <w:tmpl w:val="05EA426E"/>
    <w:lvl w:ilvl="0" w:tplc="DDDA95C8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ECDEA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A88FE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DC75D6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A1D28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DCD5FE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AA690C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A8D1A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AE5138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3F87D19"/>
    <w:multiLevelType w:val="hybridMultilevel"/>
    <w:tmpl w:val="D406A1F2"/>
    <w:lvl w:ilvl="0" w:tplc="69544D72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380502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204080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300E80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89D4E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BE060E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8C84A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586ADA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A6C18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F334C20"/>
    <w:multiLevelType w:val="hybridMultilevel"/>
    <w:tmpl w:val="343EB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A110C"/>
    <w:multiLevelType w:val="hybridMultilevel"/>
    <w:tmpl w:val="5F6E9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ECDEA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A88FE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DC75D6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A1D28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DCD5FE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AA690C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A8D1A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AE5138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2E7835"/>
    <w:multiLevelType w:val="hybridMultilevel"/>
    <w:tmpl w:val="C2828374"/>
    <w:lvl w:ilvl="0" w:tplc="6CA69F72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28BC22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DAAFD0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CAD78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DE24F2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40D0AE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32359C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78959C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CD970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6C124FC"/>
    <w:multiLevelType w:val="hybridMultilevel"/>
    <w:tmpl w:val="2BBC1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DEF506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3CE294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BEB4FA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8C37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1AF42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FAD53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04F04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2F156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BC04A5A"/>
    <w:multiLevelType w:val="hybridMultilevel"/>
    <w:tmpl w:val="FF748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A1FA0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0865AC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CBCAA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EB5E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B69B78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8CB2D0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6808CE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C487D0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03951CC"/>
    <w:multiLevelType w:val="hybridMultilevel"/>
    <w:tmpl w:val="6BECD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CAA56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45758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08F1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8E20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A3A4C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01534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D64FF8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EE37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856FF4"/>
    <w:multiLevelType w:val="hybridMultilevel"/>
    <w:tmpl w:val="43C069BC"/>
    <w:lvl w:ilvl="0" w:tplc="D89802F0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A9970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5AD8E6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D2C164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5C6AF2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6EB2A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8A604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6FB90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0AAFCA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3CB2A0C"/>
    <w:multiLevelType w:val="hybridMultilevel"/>
    <w:tmpl w:val="9EE06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6554A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928F82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C65C4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2F692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25BE6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023F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1E20A4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C4A3C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F44B7C"/>
    <w:multiLevelType w:val="hybridMultilevel"/>
    <w:tmpl w:val="4BF2D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D64EB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C22D6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481976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0AC5C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D62718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A6F28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AEEA6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2C1986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94A0D1D"/>
    <w:multiLevelType w:val="hybridMultilevel"/>
    <w:tmpl w:val="AD0EA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4CF26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CCA38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0A9346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767D3C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AADAEE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3289E0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DACD4E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E82F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0361AE4"/>
    <w:multiLevelType w:val="hybridMultilevel"/>
    <w:tmpl w:val="A8681DC0"/>
    <w:lvl w:ilvl="0" w:tplc="BF14165A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4CF26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CCA38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0A9346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767D3C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AADAEE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3289E0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DACD4E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E82F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4B21600"/>
    <w:multiLevelType w:val="hybridMultilevel"/>
    <w:tmpl w:val="45540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F4D8DC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4ACC86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4A2D8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E63AF2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C0C8C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C404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EB4CE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FCCA3E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5434FD2"/>
    <w:multiLevelType w:val="hybridMultilevel"/>
    <w:tmpl w:val="D7D220FA"/>
    <w:lvl w:ilvl="0" w:tplc="9B2204AC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EC4D9C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20098C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DA82B8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527A46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FA4AA2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AC9C16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6C3502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CE6A2A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76A5FA0"/>
    <w:multiLevelType w:val="hybridMultilevel"/>
    <w:tmpl w:val="8C1ED3B6"/>
    <w:lvl w:ilvl="0" w:tplc="7564E2A0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F49130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5CC390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4E2108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9CE38C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64FF2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DC6156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2C63E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0E42BE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F56CB3"/>
    <w:multiLevelType w:val="hybridMultilevel"/>
    <w:tmpl w:val="B7C0F704"/>
    <w:lvl w:ilvl="0" w:tplc="D6A07084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DEF506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3CE294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BEB4FA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8C37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1AF42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FAD53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04F04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2F156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3"/>
    <w:lvlOverride w:ilvl="0">
      <w:lvl w:ilvl="0" w:tplc="69544D72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380502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204080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300E80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189D4E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BE060E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8C84AE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586ADA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4A6C18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16"/>
  </w:num>
  <w:num w:numId="5">
    <w:abstractNumId w:val="16"/>
    <w:lvlOverride w:ilvl="0">
      <w:lvl w:ilvl="0" w:tplc="6CA69F72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28BC22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DAAFD0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2CAD78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DE24F2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40D0AE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32359C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78959C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FCD970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28"/>
  </w:num>
  <w:num w:numId="8">
    <w:abstractNumId w:val="27"/>
  </w:num>
  <w:num w:numId="9">
    <w:abstractNumId w:val="24"/>
  </w:num>
  <w:num w:numId="10">
    <w:abstractNumId w:val="26"/>
  </w:num>
  <w:num w:numId="11">
    <w:abstractNumId w:val="3"/>
  </w:num>
  <w:num w:numId="12">
    <w:abstractNumId w:val="18"/>
  </w:num>
  <w:num w:numId="13">
    <w:abstractNumId w:val="20"/>
  </w:num>
  <w:num w:numId="14">
    <w:abstractNumId w:val="11"/>
  </w:num>
  <w:num w:numId="15">
    <w:abstractNumId w:val="5"/>
  </w:num>
  <w:num w:numId="16">
    <w:abstractNumId w:val="25"/>
  </w:num>
  <w:num w:numId="17">
    <w:abstractNumId w:val="6"/>
  </w:num>
  <w:num w:numId="18">
    <w:abstractNumId w:val="7"/>
  </w:num>
  <w:num w:numId="19">
    <w:abstractNumId w:val="12"/>
  </w:num>
  <w:num w:numId="20">
    <w:abstractNumId w:val="9"/>
  </w:num>
  <w:num w:numId="21">
    <w:abstractNumId w:val="0"/>
  </w:num>
  <w:num w:numId="22">
    <w:abstractNumId w:val="14"/>
  </w:num>
  <w:num w:numId="23">
    <w:abstractNumId w:val="10"/>
  </w:num>
  <w:num w:numId="24">
    <w:abstractNumId w:val="17"/>
  </w:num>
  <w:num w:numId="25">
    <w:abstractNumId w:val="23"/>
  </w:num>
  <w:num w:numId="26">
    <w:abstractNumId w:val="8"/>
  </w:num>
  <w:num w:numId="27">
    <w:abstractNumId w:val="19"/>
  </w:num>
  <w:num w:numId="28">
    <w:abstractNumId w:val="2"/>
  </w:num>
  <w:num w:numId="29">
    <w:abstractNumId w:val="21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B0"/>
    <w:rsid w:val="004B39EC"/>
    <w:rsid w:val="00666F88"/>
    <w:rsid w:val="006C2758"/>
    <w:rsid w:val="008047E4"/>
    <w:rsid w:val="00A37EB0"/>
    <w:rsid w:val="00BC7C4B"/>
    <w:rsid w:val="00D750FB"/>
    <w:rsid w:val="00F33077"/>
    <w:rsid w:val="00F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19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7006F0-EF36-DF4F-AB4A-3EEF3BE2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2016-08-23T15:19:00Z</dcterms:created>
  <dcterms:modified xsi:type="dcterms:W3CDTF">2019-09-10T15:22:00Z</dcterms:modified>
</cp:coreProperties>
</file>