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5909"/>
        <w:gridCol w:w="3543"/>
      </w:tblGrid>
      <w:tr w:rsidR="003C2C57" w14:paraId="7B236CE0" w14:textId="77777777" w:rsidTr="003C2C57">
        <w:trPr>
          <w:trHeight w:val="452"/>
        </w:trPr>
        <w:tc>
          <w:tcPr>
            <w:tcW w:w="9452" w:type="dxa"/>
            <w:gridSpan w:val="2"/>
            <w:shd w:val="clear" w:color="auto" w:fill="BFBFBF" w:themeFill="background1" w:themeFillShade="BF"/>
            <w:vAlign w:val="center"/>
          </w:tcPr>
          <w:p w14:paraId="4EC51E2C" w14:textId="77777777" w:rsidR="003C2C57" w:rsidRPr="003C2C57" w:rsidRDefault="003C2C57" w:rsidP="003C2C57">
            <w:pPr>
              <w:tabs>
                <w:tab w:val="left" w:pos="2640"/>
                <w:tab w:val="center" w:pos="4567"/>
              </w:tabs>
              <w:jc w:val="center"/>
              <w:rPr>
                <w:b/>
                <w:sz w:val="20"/>
              </w:rPr>
            </w:pPr>
            <w:r w:rsidRPr="003C2C57">
              <w:rPr>
                <w:b/>
              </w:rPr>
              <w:t>Selection of CICO Coordinator(s) Self-Assessment</w:t>
            </w:r>
          </w:p>
        </w:tc>
      </w:tr>
      <w:tr w:rsidR="003C2C57" w14:paraId="402AB392" w14:textId="77777777" w:rsidTr="003C2C57">
        <w:trPr>
          <w:trHeight w:val="494"/>
        </w:trPr>
        <w:tc>
          <w:tcPr>
            <w:tcW w:w="5909" w:type="dxa"/>
            <w:vAlign w:val="center"/>
          </w:tcPr>
          <w:p w14:paraId="1914C6FC" w14:textId="77777777" w:rsidR="003C2C57" w:rsidRDefault="003C2C57">
            <w:r>
              <w:t>Proposed Individual(s):</w:t>
            </w:r>
          </w:p>
        </w:tc>
        <w:tc>
          <w:tcPr>
            <w:tcW w:w="3543" w:type="dxa"/>
            <w:vAlign w:val="center"/>
          </w:tcPr>
          <w:p w14:paraId="4D2283E5" w14:textId="77777777" w:rsidR="003C2C57" w:rsidRDefault="003C2C57">
            <w:r>
              <w:t>Position:</w:t>
            </w:r>
          </w:p>
        </w:tc>
      </w:tr>
    </w:tbl>
    <w:p w14:paraId="4137B78A" w14:textId="77777777" w:rsidR="004634E3" w:rsidRDefault="004634E3"/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4343"/>
        <w:gridCol w:w="1540"/>
        <w:gridCol w:w="3627"/>
      </w:tblGrid>
      <w:tr w:rsidR="003C2C57" w14:paraId="7FC70577" w14:textId="77777777" w:rsidTr="00800799">
        <w:trPr>
          <w:trHeight w:val="417"/>
        </w:trPr>
        <w:tc>
          <w:tcPr>
            <w:tcW w:w="4343" w:type="dxa"/>
            <w:vAlign w:val="center"/>
          </w:tcPr>
          <w:p w14:paraId="1188F843" w14:textId="77777777" w:rsidR="003C2C57" w:rsidRPr="003C2C57" w:rsidRDefault="003C2C57" w:rsidP="003C2C57">
            <w:pPr>
              <w:jc w:val="center"/>
              <w:rPr>
                <w:b/>
              </w:rPr>
            </w:pPr>
            <w:r>
              <w:rPr>
                <w:b/>
              </w:rPr>
              <w:t>Selection Question</w:t>
            </w:r>
          </w:p>
        </w:tc>
        <w:tc>
          <w:tcPr>
            <w:tcW w:w="1540" w:type="dxa"/>
            <w:vAlign w:val="center"/>
          </w:tcPr>
          <w:p w14:paraId="4EA8CE9F" w14:textId="77777777" w:rsidR="003C2C57" w:rsidRPr="003C2C57" w:rsidRDefault="003C2C57" w:rsidP="003C2C5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627" w:type="dxa"/>
            <w:vAlign w:val="center"/>
          </w:tcPr>
          <w:p w14:paraId="3D0B9103" w14:textId="77777777" w:rsidR="003C2C57" w:rsidRPr="003C2C57" w:rsidRDefault="003C2C57" w:rsidP="003C2C57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3C2C57" w14:paraId="01D6AAD5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11299D38" w14:textId="77777777" w:rsidR="003C2C57" w:rsidRDefault="003C2C57">
            <w:r>
              <w:t>Respected positively by students?</w:t>
            </w:r>
          </w:p>
        </w:tc>
        <w:tc>
          <w:tcPr>
            <w:tcW w:w="1540" w:type="dxa"/>
            <w:vAlign w:val="center"/>
          </w:tcPr>
          <w:p w14:paraId="048131E8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6B644C79" w14:textId="77777777" w:rsidR="003C2C57" w:rsidRDefault="003C2C57"/>
        </w:tc>
        <w:bookmarkStart w:id="0" w:name="_GoBack"/>
        <w:bookmarkEnd w:id="0"/>
      </w:tr>
      <w:tr w:rsidR="003C2C57" w14:paraId="116DC879" w14:textId="77777777" w:rsidTr="00800799">
        <w:trPr>
          <w:trHeight w:val="975"/>
        </w:trPr>
        <w:tc>
          <w:tcPr>
            <w:tcW w:w="4343" w:type="dxa"/>
            <w:vAlign w:val="center"/>
          </w:tcPr>
          <w:p w14:paraId="23645E02" w14:textId="77777777" w:rsidR="003C2C57" w:rsidRDefault="003C2C57">
            <w:r>
              <w:t>Respected positively by adults?</w:t>
            </w:r>
          </w:p>
        </w:tc>
        <w:tc>
          <w:tcPr>
            <w:tcW w:w="1540" w:type="dxa"/>
            <w:vAlign w:val="center"/>
          </w:tcPr>
          <w:p w14:paraId="5C774825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6717A6FB" w14:textId="77777777" w:rsidR="003C2C57" w:rsidRDefault="003C2C57"/>
        </w:tc>
      </w:tr>
      <w:tr w:rsidR="003C2C57" w14:paraId="69DE45B8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3BB082E7" w14:textId="77777777" w:rsidR="003C2C57" w:rsidRDefault="003C2C57">
            <w:r>
              <w:t>Effective communication skills with students, school staff, and family members?</w:t>
            </w:r>
          </w:p>
        </w:tc>
        <w:tc>
          <w:tcPr>
            <w:tcW w:w="1540" w:type="dxa"/>
            <w:vAlign w:val="center"/>
          </w:tcPr>
          <w:p w14:paraId="7D9AB38D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32E72E0C" w14:textId="77777777" w:rsidR="003C2C57" w:rsidRDefault="003C2C57"/>
        </w:tc>
      </w:tr>
      <w:tr w:rsidR="003C2C57" w14:paraId="2959B6A3" w14:textId="77777777" w:rsidTr="00800799">
        <w:trPr>
          <w:trHeight w:val="975"/>
        </w:trPr>
        <w:tc>
          <w:tcPr>
            <w:tcW w:w="4343" w:type="dxa"/>
            <w:vAlign w:val="center"/>
          </w:tcPr>
          <w:p w14:paraId="0F258900" w14:textId="77777777" w:rsidR="003C2C57" w:rsidRDefault="003C2C57">
            <w:r>
              <w:t>Consistent with task and activity follow-through and completion?</w:t>
            </w:r>
          </w:p>
        </w:tc>
        <w:tc>
          <w:tcPr>
            <w:tcW w:w="1540" w:type="dxa"/>
            <w:vAlign w:val="center"/>
          </w:tcPr>
          <w:p w14:paraId="2E0580B8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2427E3C5" w14:textId="77777777" w:rsidR="003C2C57" w:rsidRDefault="003C2C57"/>
        </w:tc>
      </w:tr>
      <w:tr w:rsidR="003C2C57" w14:paraId="4E8E5D18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71C05C49" w14:textId="77777777" w:rsidR="003C2C57" w:rsidRDefault="003C2C57">
            <w:r>
              <w:t>Effective in using data for decision making with regard to student progress monitoring and implementation fidelity?</w:t>
            </w:r>
          </w:p>
        </w:tc>
        <w:tc>
          <w:tcPr>
            <w:tcW w:w="1540" w:type="dxa"/>
            <w:vAlign w:val="center"/>
          </w:tcPr>
          <w:p w14:paraId="7BA14AE3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75C2D5BB" w14:textId="77777777" w:rsidR="003C2C57" w:rsidRDefault="003C2C57"/>
        </w:tc>
      </w:tr>
      <w:tr w:rsidR="003C2C57" w14:paraId="57112C07" w14:textId="77777777" w:rsidTr="00800799">
        <w:trPr>
          <w:trHeight w:val="975"/>
        </w:trPr>
        <w:tc>
          <w:tcPr>
            <w:tcW w:w="4343" w:type="dxa"/>
            <w:vAlign w:val="center"/>
          </w:tcPr>
          <w:p w14:paraId="46964CCB" w14:textId="77777777" w:rsidR="003C2C57" w:rsidRDefault="003C2C57">
            <w:r>
              <w:t>Fluent with CICO procedures?</w:t>
            </w:r>
          </w:p>
        </w:tc>
        <w:tc>
          <w:tcPr>
            <w:tcW w:w="1540" w:type="dxa"/>
            <w:vAlign w:val="center"/>
          </w:tcPr>
          <w:p w14:paraId="0F0CD0E1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79B60600" w14:textId="77777777" w:rsidR="003C2C57" w:rsidRDefault="003C2C57"/>
        </w:tc>
      </w:tr>
      <w:tr w:rsidR="003C2C57" w14:paraId="25D22DDC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48D2F676" w14:textId="77777777" w:rsidR="003C2C57" w:rsidRDefault="003C2C57">
            <w:r>
              <w:t>Capacity to train others on CICO procedures?</w:t>
            </w:r>
          </w:p>
        </w:tc>
        <w:tc>
          <w:tcPr>
            <w:tcW w:w="1540" w:type="dxa"/>
            <w:vAlign w:val="center"/>
          </w:tcPr>
          <w:p w14:paraId="6045F89D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775F8084" w14:textId="77777777" w:rsidR="003C2C57" w:rsidRDefault="003C2C57"/>
        </w:tc>
      </w:tr>
    </w:tbl>
    <w:p w14:paraId="0B36059A" w14:textId="77777777" w:rsidR="003C2C57" w:rsidRDefault="003C2C57"/>
    <w:p w14:paraId="32818CA9" w14:textId="77777777" w:rsidR="003C2C57" w:rsidRPr="003C2C57" w:rsidRDefault="00503B16" w:rsidP="003C2C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5DC9" wp14:editId="1C6F074B">
                <wp:simplePos x="0" y="0"/>
                <wp:positionH relativeFrom="column">
                  <wp:posOffset>162560</wp:posOffset>
                </wp:positionH>
                <wp:positionV relativeFrom="paragraph">
                  <wp:posOffset>166370</wp:posOffset>
                </wp:positionV>
                <wp:extent cx="1854926" cy="1711234"/>
                <wp:effectExtent l="25400" t="0" r="50165" b="1651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926" cy="1711234"/>
                        </a:xfrm>
                        <a:prstGeom prst="hexagon">
                          <a:avLst/>
                        </a:prstGeom>
                        <a:solidFill>
                          <a:srgbClr val="FF0000">
                            <a:alpha val="29804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87969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2.8pt;margin-top:13.1pt;width:146.05pt;height:1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" adj="4982" fillcolor="red" strokecolor="black [3213]" strokeweight="2.25pt">
                <v:fill opacity="19532f"/>
              </v:shape>
            </w:pict>
          </mc:Fallback>
        </mc:AlternateContent>
      </w:r>
    </w:p>
    <w:p w14:paraId="2EFDED36" w14:textId="77777777" w:rsidR="003C2C57" w:rsidRPr="003C2C57" w:rsidRDefault="00800799" w:rsidP="003C2C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7387D" wp14:editId="403F023B">
                <wp:simplePos x="0" y="0"/>
                <wp:positionH relativeFrom="margin">
                  <wp:posOffset>2112010</wp:posOffset>
                </wp:positionH>
                <wp:positionV relativeFrom="paragraph">
                  <wp:posOffset>109220</wp:posOffset>
                </wp:positionV>
                <wp:extent cx="4362994" cy="15805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994" cy="158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1E17" w14:textId="77777777" w:rsidR="00800799" w:rsidRPr="00800799" w:rsidRDefault="00800799" w:rsidP="0080079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D71AF8" w14:textId="77777777" w:rsidR="00800799" w:rsidRPr="00800799" w:rsidRDefault="00800799" w:rsidP="008007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00799">
                              <w:rPr>
                                <w:i/>
                                <w:sz w:val="28"/>
                              </w:rPr>
                              <w:t>If coordination functions are not in place,</w:t>
                            </w:r>
                          </w:p>
                          <w:p w14:paraId="033261EE" w14:textId="77777777" w:rsidR="00800799" w:rsidRPr="00800799" w:rsidRDefault="00800799" w:rsidP="008007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00799">
                              <w:rPr>
                                <w:i/>
                                <w:sz w:val="28"/>
                              </w:rPr>
                              <w:t>delay school-wide implementation of CICO</w:t>
                            </w:r>
                          </w:p>
                          <w:p w14:paraId="3EE3A607" w14:textId="77777777" w:rsidR="00800799" w:rsidRPr="00800799" w:rsidRDefault="00800799" w:rsidP="008007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00799">
                              <w:rPr>
                                <w:i/>
                                <w:sz w:val="28"/>
                              </w:rPr>
                              <w:t>interventions and systems.</w:t>
                            </w:r>
                          </w:p>
                          <w:p w14:paraId="3E6527B9" w14:textId="77777777" w:rsidR="00800799" w:rsidRDefault="0080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7387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6.3pt;margin-top:8.6pt;width:343.55pt;height:124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" filled="f" stroked="f" strokeweight=".5pt">
                <v:textbox>
                  <w:txbxContent>
                    <w:p w14:paraId="0DE81E17" w14:textId="77777777" w:rsidR="00800799" w:rsidRPr="00800799" w:rsidRDefault="00800799" w:rsidP="00800799">
                      <w:pPr>
                        <w:rPr>
                          <w:sz w:val="24"/>
                        </w:rPr>
                      </w:pPr>
                    </w:p>
                    <w:p w14:paraId="1CD71AF8" w14:textId="77777777" w:rsidR="00800799" w:rsidRPr="00800799" w:rsidRDefault="00800799" w:rsidP="008007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00799">
                        <w:rPr>
                          <w:i/>
                          <w:sz w:val="28"/>
                        </w:rPr>
                        <w:t>If coordination functions are not in place,</w:t>
                      </w:r>
                    </w:p>
                    <w:p w14:paraId="033261EE" w14:textId="77777777" w:rsidR="00800799" w:rsidRPr="00800799" w:rsidRDefault="00800799" w:rsidP="008007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00799">
                        <w:rPr>
                          <w:i/>
                          <w:sz w:val="28"/>
                        </w:rPr>
                        <w:t>delay school-wide implementation of CICO</w:t>
                      </w:r>
                    </w:p>
                    <w:p w14:paraId="3EE3A607" w14:textId="77777777" w:rsidR="00800799" w:rsidRPr="00800799" w:rsidRDefault="00800799" w:rsidP="008007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00799">
                        <w:rPr>
                          <w:i/>
                          <w:sz w:val="28"/>
                        </w:rPr>
                        <w:t>interventions and systems.</w:t>
                      </w:r>
                    </w:p>
                    <w:p w14:paraId="3E6527B9" w14:textId="77777777" w:rsidR="00800799" w:rsidRDefault="00800799"/>
                  </w:txbxContent>
                </v:textbox>
                <w10:wrap anchorx="margin"/>
              </v:shape>
            </w:pict>
          </mc:Fallback>
        </mc:AlternateContent>
      </w:r>
    </w:p>
    <w:p w14:paraId="5E8204D6" w14:textId="77777777" w:rsidR="003C2C57" w:rsidRPr="003C2C57" w:rsidRDefault="00503B16" w:rsidP="003C2C57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3391E" wp14:editId="0AF7DC5E">
                <wp:simplePos x="0" y="0"/>
                <wp:positionH relativeFrom="column">
                  <wp:posOffset>671830</wp:posOffset>
                </wp:positionH>
                <wp:positionV relativeFrom="paragraph">
                  <wp:posOffset>193675</wp:posOffset>
                </wp:positionV>
                <wp:extent cx="901337" cy="40494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DB068" w14:textId="77777777" w:rsidR="003C2C57" w:rsidRPr="003C2C57" w:rsidRDefault="003C2C57" w:rsidP="003C2C5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C2C57">
                              <w:rPr>
                                <w:b/>
                                <w:sz w:val="48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391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2.9pt;margin-top:15.25pt;width:70.9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" filled="f" stroked="f" strokeweight=".5pt">
                <v:textbox>
                  <w:txbxContent>
                    <w:p w14:paraId="476DB068" w14:textId="77777777" w:rsidR="003C2C57" w:rsidRPr="003C2C57" w:rsidRDefault="003C2C57" w:rsidP="003C2C5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C2C57">
                        <w:rPr>
                          <w:b/>
                          <w:sz w:val="48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C57" w:rsidRPr="003C2C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2A79" w14:textId="77777777" w:rsidR="00F74170" w:rsidRDefault="00F74170" w:rsidP="003C2C57">
      <w:pPr>
        <w:spacing w:after="0" w:line="240" w:lineRule="auto"/>
      </w:pPr>
      <w:r>
        <w:separator/>
      </w:r>
    </w:p>
  </w:endnote>
  <w:endnote w:type="continuationSeparator" w:id="0">
    <w:p w14:paraId="6623964C" w14:textId="77777777" w:rsidR="00F74170" w:rsidRDefault="00F74170" w:rsidP="003C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D43D" w14:textId="77777777" w:rsidR="00503B16" w:rsidRDefault="00503B16" w:rsidP="00503B16">
    <w:pPr>
      <w:pStyle w:val="Footer"/>
    </w:pPr>
    <w:r>
      <w:t>From SCHOOL-WIDE TIER II INTERVENTIONS: CHECK-IN CHECK-OUT GETTING STARTED WORKBOOK</w:t>
    </w:r>
  </w:p>
  <w:p w14:paraId="030809B9" w14:textId="77777777" w:rsidR="00503B16" w:rsidRDefault="00503B16">
    <w:pPr>
      <w:pStyle w:val="Footer"/>
    </w:pPr>
    <w:r>
      <w:t xml:space="preserve">(Everett, </w:t>
    </w:r>
    <w:proofErr w:type="spellStart"/>
    <w:r>
      <w:t>Sugai</w:t>
    </w:r>
    <w:proofErr w:type="spellEnd"/>
    <w:r>
      <w:t xml:space="preserve">, Fallon, </w:t>
    </w:r>
    <w:proofErr w:type="spellStart"/>
    <w:r>
      <w:t>Simonsen</w:t>
    </w:r>
    <w:proofErr w:type="spellEnd"/>
    <w:r>
      <w:t xml:space="preserve">, O’Keeffe) at pbis.org. Facilitator training information adapted from </w:t>
    </w:r>
    <w:r>
      <w:rPr>
        <w:i/>
      </w:rPr>
      <w:t xml:space="preserve">Responding to Problem Behavior in Schools-Second Edition, </w:t>
    </w:r>
    <w:r>
      <w:t>Crone, Hawken &amp; Horner.</w:t>
    </w:r>
  </w:p>
  <w:p w14:paraId="66699E80" w14:textId="77777777" w:rsidR="00503B16" w:rsidRDefault="0050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8ECE" w14:textId="77777777" w:rsidR="00F74170" w:rsidRDefault="00F74170" w:rsidP="003C2C57">
      <w:pPr>
        <w:spacing w:after="0" w:line="240" w:lineRule="auto"/>
      </w:pPr>
      <w:r>
        <w:separator/>
      </w:r>
    </w:p>
  </w:footnote>
  <w:footnote w:type="continuationSeparator" w:id="0">
    <w:p w14:paraId="01CD3EF1" w14:textId="77777777" w:rsidR="00F74170" w:rsidRDefault="00F74170" w:rsidP="003C2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57"/>
    <w:rsid w:val="00296F44"/>
    <w:rsid w:val="003C2C57"/>
    <w:rsid w:val="004634E3"/>
    <w:rsid w:val="00503B16"/>
    <w:rsid w:val="00800799"/>
    <w:rsid w:val="00896098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42B8"/>
  <w15:chartTrackingRefBased/>
  <w15:docId w15:val="{B902C4A5-EE8A-4AB5-A5C1-1CC9786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57"/>
  </w:style>
  <w:style w:type="paragraph" w:styleId="Footer">
    <w:name w:val="footer"/>
    <w:basedOn w:val="Normal"/>
    <w:link w:val="FooterChar"/>
    <w:uiPriority w:val="99"/>
    <w:unhideWhenUsed/>
    <w:rsid w:val="003C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57"/>
  </w:style>
  <w:style w:type="table" w:styleId="TableGrid">
    <w:name w:val="Table Grid"/>
    <w:basedOn w:val="TableNormal"/>
    <w:uiPriority w:val="39"/>
    <w:rsid w:val="003C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Microsoft Office User</cp:lastModifiedBy>
  <cp:revision>2</cp:revision>
  <dcterms:created xsi:type="dcterms:W3CDTF">2017-11-10T16:18:00Z</dcterms:created>
  <dcterms:modified xsi:type="dcterms:W3CDTF">2017-11-10T16:18:00Z</dcterms:modified>
</cp:coreProperties>
</file>