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30AC6" w14:textId="77777777" w:rsidR="00FD4AC0" w:rsidRPr="00FD4AC0" w:rsidRDefault="00FD4AC0" w:rsidP="00FD4AC0">
      <w:pPr>
        <w:pBdr>
          <w:top w:val="nil"/>
          <w:left w:val="nil"/>
          <w:bottom w:val="nil"/>
          <w:right w:val="nil"/>
          <w:between w:val="nil"/>
          <w:bar w:val="nil"/>
        </w:pBdr>
        <w:rPr>
          <w:rFonts w:ascii="Calibri" w:eastAsia="Avenir Next" w:hAnsi="Calibri" w:cs="Avenir Next"/>
          <w:b/>
          <w:color w:val="000000"/>
          <w:sz w:val="28"/>
          <w:szCs w:val="28"/>
          <w:bdr w:val="nil"/>
        </w:rPr>
      </w:pPr>
      <w:r w:rsidRPr="00FD4AC0">
        <w:rPr>
          <w:rFonts w:ascii="Calibri" w:eastAsia="Helvetica" w:hAnsi="Calibri" w:cs="Helvetica"/>
          <w:b/>
          <w:color w:val="578625"/>
          <w:sz w:val="28"/>
          <w:szCs w:val="28"/>
          <w:bdr w:val="nil"/>
        </w:rPr>
        <w:t>Tier I Implementation Checklist</w:t>
      </w:r>
    </w:p>
    <w:p w14:paraId="2E614418" w14:textId="77777777" w:rsidR="00FD4AC0" w:rsidRPr="00FD4AC0" w:rsidRDefault="00FD4AC0" w:rsidP="00FD4AC0">
      <w:pPr>
        <w:pBdr>
          <w:top w:val="nil"/>
          <w:left w:val="nil"/>
          <w:bottom w:val="nil"/>
          <w:right w:val="nil"/>
          <w:between w:val="nil"/>
          <w:bar w:val="nil"/>
        </w:pBdr>
        <w:rPr>
          <w:rFonts w:ascii="Calibri" w:eastAsia="Helvetica" w:hAnsi="Calibri" w:cs="Helvetica"/>
          <w:color w:val="000000"/>
          <w:sz w:val="26"/>
          <w:szCs w:val="26"/>
          <w:bdr w:val="nil"/>
        </w:rPr>
      </w:pPr>
      <w:r w:rsidRPr="00FD4AC0">
        <w:rPr>
          <w:rFonts w:ascii="Calibri" w:eastAsia="Helvetica" w:hAnsi="Calibri" w:cs="Helvetica"/>
          <w:color w:val="000000"/>
          <w:sz w:val="26"/>
          <w:szCs w:val="26"/>
          <w:bdr w:val="nil"/>
        </w:rPr>
        <w:t xml:space="preserve">Use this checklist to determine what your team needs to complete prior to implementing Tier I. </w:t>
      </w:r>
    </w:p>
    <w:tbl>
      <w:tblPr>
        <w:tblStyle w:val="TableGrid"/>
        <w:tblW w:w="0" w:type="auto"/>
        <w:tblInd w:w="108" w:type="dxa"/>
        <w:tblLook w:val="04A0" w:firstRow="1" w:lastRow="0" w:firstColumn="1" w:lastColumn="0" w:noHBand="0" w:noVBand="1"/>
      </w:tblPr>
      <w:tblGrid>
        <w:gridCol w:w="9242"/>
      </w:tblGrid>
      <w:tr w:rsidR="00FD4AC0" w:rsidRPr="00FD4AC0" w14:paraId="536F7217" w14:textId="77777777" w:rsidTr="00FD4AC0">
        <w:trPr>
          <w:trHeight w:val="395"/>
        </w:trPr>
        <w:tc>
          <w:tcPr>
            <w:tcW w:w="9468" w:type="dxa"/>
            <w:shd w:val="clear" w:color="auto" w:fill="F2F2F2"/>
            <w:vAlign w:val="center"/>
          </w:tcPr>
          <w:p w14:paraId="647E116D" w14:textId="77777777" w:rsidR="00FD4AC0" w:rsidRPr="00FD4AC0" w:rsidRDefault="00FD4AC0" w:rsidP="00FD4AC0">
            <w:pPr>
              <w:jc w:val="center"/>
              <w:rPr>
                <w:rFonts w:ascii="Calibri" w:eastAsia="Avenir Next Demi Bold" w:hAnsi="Calibri" w:cs="Calibri"/>
                <w:b/>
                <w:color w:val="000000"/>
                <w:sz w:val="24"/>
                <w:szCs w:val="24"/>
              </w:rPr>
            </w:pPr>
            <w:r w:rsidRPr="00FD4AC0">
              <w:rPr>
                <w:rFonts w:ascii="Calibri" w:eastAsia="Avenir Next Demi Bold" w:hAnsi="Calibri" w:cs="Calibri"/>
                <w:b/>
                <w:color w:val="000000"/>
                <w:sz w:val="24"/>
                <w:szCs w:val="24"/>
              </w:rPr>
              <w:t>Tier I Implementation Checklist</w:t>
            </w:r>
          </w:p>
        </w:tc>
      </w:tr>
      <w:tr w:rsidR="00FD4AC0" w:rsidRPr="00FD4AC0" w14:paraId="0C28C6AB" w14:textId="77777777" w:rsidTr="003E1E78">
        <w:tc>
          <w:tcPr>
            <w:tcW w:w="9468" w:type="dxa"/>
          </w:tcPr>
          <w:p w14:paraId="7578C0FB" w14:textId="77777777" w:rsidR="00FD4AC0" w:rsidRPr="00FD4AC0" w:rsidRDefault="00FD4AC0" w:rsidP="00FD4AC0">
            <w:pPr>
              <w:widowControl w:val="0"/>
              <w:numPr>
                <w:ilvl w:val="0"/>
                <w:numId w:val="1"/>
              </w:numPr>
              <w:tabs>
                <w:tab w:val="left" w:pos="20"/>
                <w:tab w:val="left" w:pos="360"/>
              </w:tabs>
              <w:autoSpaceDE w:val="0"/>
              <w:autoSpaceDN w:val="0"/>
              <w:adjustRightInd w:val="0"/>
              <w:ind w:left="360"/>
              <w:rPr>
                <w:rFonts w:ascii="Calibri" w:hAnsi="Calibri" w:cs="Calibri"/>
                <w:color w:val="000000"/>
                <w:sz w:val="24"/>
                <w:szCs w:val="24"/>
              </w:rPr>
            </w:pPr>
            <w:r w:rsidRPr="00FD4AC0">
              <w:rPr>
                <w:rFonts w:ascii="Calibri" w:hAnsi="Calibri" w:cs="Calibri"/>
                <w:color w:val="000000"/>
                <w:sz w:val="24"/>
                <w:szCs w:val="24"/>
              </w:rPr>
              <w:t xml:space="preserve">Finalize Tier I Implementation Manual </w:t>
            </w:r>
          </w:p>
          <w:p w14:paraId="34905B37"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Tier I Team Meeting Foundations Form</w:t>
            </w:r>
          </w:p>
          <w:p w14:paraId="2108148A"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 xml:space="preserve">Tier I Team Meeting Agenda </w:t>
            </w:r>
          </w:p>
          <w:p w14:paraId="4E08B784"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Behavioral Expectations Matrix</w:t>
            </w:r>
          </w:p>
          <w:p w14:paraId="3F75246F"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Lesson Plans</w:t>
            </w:r>
          </w:p>
          <w:p w14:paraId="0C039C3B"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Calendar for Implementation (e.g., staff training, student roll-out, team meetings)</w:t>
            </w:r>
          </w:p>
          <w:p w14:paraId="018D381D"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Teaching the Plan to Students, Staff, and Family/Community</w:t>
            </w:r>
          </w:p>
          <w:p w14:paraId="21AE5840"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Planning for Stakeholder Input</w:t>
            </w:r>
          </w:p>
          <w:p w14:paraId="387C4D11"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 xml:space="preserve">Acknowledgement System Matrix </w:t>
            </w:r>
          </w:p>
          <w:p w14:paraId="13A564E6"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Problem Behavior Definitions for Office-Managed vs. Staff-Managed Chart</w:t>
            </w:r>
          </w:p>
          <w:p w14:paraId="4B1C93EF"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 xml:space="preserve">Discipline Process Flowchart </w:t>
            </w:r>
          </w:p>
          <w:p w14:paraId="22642380"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Office Discipline Referral Form</w:t>
            </w:r>
          </w:p>
          <w:p w14:paraId="76B299A6"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Data Collection Plan</w:t>
            </w:r>
          </w:p>
          <w:p w14:paraId="3CBD5F54" w14:textId="77777777" w:rsidR="00FD4AC0" w:rsidRPr="00FD4AC0" w:rsidRDefault="00FD4AC0" w:rsidP="00FD4AC0">
            <w:pPr>
              <w:widowControl w:val="0"/>
              <w:numPr>
                <w:ilvl w:val="0"/>
                <w:numId w:val="1"/>
              </w:numPr>
              <w:tabs>
                <w:tab w:val="left" w:pos="20"/>
                <w:tab w:val="left" w:pos="360"/>
              </w:tabs>
              <w:autoSpaceDE w:val="0"/>
              <w:autoSpaceDN w:val="0"/>
              <w:adjustRightInd w:val="0"/>
              <w:ind w:left="360"/>
              <w:rPr>
                <w:rFonts w:ascii="Calibri" w:hAnsi="Calibri" w:cs="Calibri"/>
                <w:color w:val="000000"/>
                <w:sz w:val="24"/>
                <w:szCs w:val="24"/>
              </w:rPr>
            </w:pPr>
            <w:r w:rsidRPr="00FD4AC0">
              <w:rPr>
                <w:rFonts w:ascii="Calibri" w:hAnsi="Calibri" w:cs="Calibri"/>
                <w:color w:val="000000"/>
                <w:sz w:val="24"/>
                <w:szCs w:val="24"/>
              </w:rPr>
              <w:t xml:space="preserve">Finalize Materials to Share with Students, Staff, and Family/Community </w:t>
            </w:r>
          </w:p>
          <w:p w14:paraId="47FEF441"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 xml:space="preserve">Behavioral expectations posters for all classrooms and all settings </w:t>
            </w:r>
          </w:p>
          <w:p w14:paraId="1AED3A2E"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Tickets or other acknowledgement systems</w:t>
            </w:r>
          </w:p>
          <w:p w14:paraId="19DDC503"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 xml:space="preserve">Ticket/Acknowledgement System Tip Sheet </w:t>
            </w:r>
          </w:p>
          <w:p w14:paraId="6BDBD6CF"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 xml:space="preserve">Reinforcer ideas list </w:t>
            </w:r>
          </w:p>
          <w:p w14:paraId="6BCCB16B"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 xml:space="preserve">Staff presentation and roll-out plan (including Food Service, Custodial Staff, Transportation, and others as applicable) </w:t>
            </w:r>
          </w:p>
          <w:p w14:paraId="26BF3734"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 xml:space="preserve">Implementation manual for all staff members </w:t>
            </w:r>
          </w:p>
          <w:p w14:paraId="10B59DEF"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 xml:space="preserve">Student kick off assembly and roll-out plan </w:t>
            </w:r>
          </w:p>
          <w:p w14:paraId="22789DB6"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 xml:space="preserve">System to teach students the behavioral expectations lesson plans in all settings </w:t>
            </w:r>
          </w:p>
          <w:p w14:paraId="08471853"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Presentation for families</w:t>
            </w:r>
          </w:p>
          <w:p w14:paraId="2A7CED63" w14:textId="77777777" w:rsidR="00FD4AC0" w:rsidRPr="00FD4AC0" w:rsidRDefault="00FD4AC0" w:rsidP="00FD4AC0">
            <w:pPr>
              <w:widowControl w:val="0"/>
              <w:numPr>
                <w:ilvl w:val="0"/>
                <w:numId w:val="1"/>
              </w:numPr>
              <w:tabs>
                <w:tab w:val="left" w:pos="20"/>
                <w:tab w:val="left" w:pos="360"/>
              </w:tabs>
              <w:autoSpaceDE w:val="0"/>
              <w:autoSpaceDN w:val="0"/>
              <w:adjustRightInd w:val="0"/>
              <w:contextualSpacing/>
              <w:rPr>
                <w:rFonts w:ascii="Calibri" w:hAnsi="Calibri" w:cs="Calibri"/>
                <w:color w:val="000000"/>
                <w:sz w:val="24"/>
                <w:szCs w:val="24"/>
                <w:u w:color="000000"/>
              </w:rPr>
            </w:pPr>
            <w:r w:rsidRPr="00FD4AC0">
              <w:rPr>
                <w:rFonts w:ascii="Calibri" w:hAnsi="Calibri" w:cs="Calibri"/>
                <w:color w:val="000000"/>
                <w:sz w:val="24"/>
                <w:szCs w:val="24"/>
                <w:u w:color="000000"/>
              </w:rPr>
              <w:t>Letter to families</w:t>
            </w:r>
          </w:p>
          <w:p w14:paraId="15ABC283" w14:textId="77777777" w:rsidR="00FD4AC0" w:rsidRPr="00FD4AC0" w:rsidRDefault="00FD4AC0" w:rsidP="00FD4AC0">
            <w:pPr>
              <w:widowControl w:val="0"/>
              <w:numPr>
                <w:ilvl w:val="0"/>
                <w:numId w:val="1"/>
              </w:numPr>
              <w:tabs>
                <w:tab w:val="left" w:pos="20"/>
                <w:tab w:val="left" w:pos="380"/>
              </w:tabs>
              <w:autoSpaceDE w:val="0"/>
              <w:autoSpaceDN w:val="0"/>
              <w:adjustRightInd w:val="0"/>
              <w:ind w:left="360"/>
              <w:rPr>
                <w:rFonts w:ascii="Calibri" w:hAnsi="Calibri" w:cs="Calibri"/>
                <w:color w:val="000000"/>
                <w:sz w:val="24"/>
                <w:szCs w:val="24"/>
              </w:rPr>
            </w:pPr>
            <w:r w:rsidRPr="00FD4AC0">
              <w:rPr>
                <w:rFonts w:ascii="Calibri" w:hAnsi="Calibri" w:cs="Calibri"/>
                <w:color w:val="000000"/>
                <w:sz w:val="24"/>
                <w:szCs w:val="24"/>
              </w:rPr>
              <w:t>Meet as a team to finalize all materials and set-up plan for student and staff roll-out</w:t>
            </w:r>
          </w:p>
          <w:p w14:paraId="7951E35E" w14:textId="77777777" w:rsidR="00FD4AC0" w:rsidRPr="00FD4AC0" w:rsidRDefault="00FD4AC0" w:rsidP="00FD4AC0">
            <w:pPr>
              <w:widowControl w:val="0"/>
              <w:numPr>
                <w:ilvl w:val="0"/>
                <w:numId w:val="1"/>
              </w:numPr>
              <w:tabs>
                <w:tab w:val="left" w:pos="20"/>
                <w:tab w:val="left" w:pos="360"/>
              </w:tabs>
              <w:autoSpaceDE w:val="0"/>
              <w:autoSpaceDN w:val="0"/>
              <w:adjustRightInd w:val="0"/>
              <w:ind w:left="360"/>
              <w:rPr>
                <w:rFonts w:ascii="Calibri" w:hAnsi="Calibri" w:cs="Calibri"/>
                <w:color w:val="000000"/>
                <w:sz w:val="24"/>
                <w:szCs w:val="24"/>
              </w:rPr>
            </w:pPr>
            <w:r w:rsidRPr="00FD4AC0">
              <w:rPr>
                <w:rFonts w:ascii="Calibri" w:hAnsi="Calibri" w:cs="Calibri"/>
                <w:color w:val="000000"/>
                <w:sz w:val="24"/>
                <w:szCs w:val="24"/>
              </w:rPr>
              <w:t xml:space="preserve">Gather staff input on Tier I plan (ongoing) </w:t>
            </w:r>
          </w:p>
          <w:p w14:paraId="558C8DCD" w14:textId="77777777" w:rsidR="00FD4AC0" w:rsidRPr="00FD4AC0" w:rsidRDefault="00FD4AC0" w:rsidP="00FD4AC0">
            <w:pPr>
              <w:widowControl w:val="0"/>
              <w:numPr>
                <w:ilvl w:val="0"/>
                <w:numId w:val="1"/>
              </w:numPr>
              <w:tabs>
                <w:tab w:val="left" w:pos="20"/>
                <w:tab w:val="left" w:pos="360"/>
              </w:tabs>
              <w:autoSpaceDE w:val="0"/>
              <w:autoSpaceDN w:val="0"/>
              <w:adjustRightInd w:val="0"/>
              <w:ind w:left="360"/>
              <w:rPr>
                <w:rFonts w:ascii="Calibri" w:hAnsi="Calibri" w:cs="Calibri"/>
                <w:color w:val="000000"/>
                <w:sz w:val="24"/>
                <w:szCs w:val="24"/>
              </w:rPr>
            </w:pPr>
            <w:r w:rsidRPr="00FD4AC0">
              <w:rPr>
                <w:rFonts w:ascii="Calibri" w:hAnsi="Calibri" w:cs="Calibri"/>
                <w:color w:val="000000"/>
                <w:sz w:val="24"/>
                <w:szCs w:val="24"/>
              </w:rPr>
              <w:t xml:space="preserve">Send all finalized materials to TBSP at </w:t>
            </w:r>
            <w:hyperlink r:id="rId7" w:history="1">
              <w:r w:rsidRPr="00FD4AC0">
                <w:rPr>
                  <w:rFonts w:ascii="Calibri" w:hAnsi="Calibri" w:cs="Calibri"/>
                  <w:color w:val="000000"/>
                  <w:sz w:val="24"/>
                  <w:szCs w:val="24"/>
                  <w:u w:val="single" w:color="000000"/>
                </w:rPr>
                <w:t>tennesseebsp@vanderbilt.edu</w:t>
              </w:r>
            </w:hyperlink>
            <w:r w:rsidRPr="00FD4AC0">
              <w:rPr>
                <w:rFonts w:ascii="Calibri" w:hAnsi="Calibri" w:cs="Calibri"/>
                <w:color w:val="000000"/>
                <w:sz w:val="24"/>
                <w:szCs w:val="24"/>
                <w:u w:color="000000"/>
              </w:rPr>
              <w:t xml:space="preserve">, your county’s educational consultant, OR upload documents to </w:t>
            </w:r>
            <w:hyperlink r:id="rId8" w:history="1">
              <w:r w:rsidRPr="00FD4AC0">
                <w:rPr>
                  <w:rFonts w:ascii="Calibri" w:hAnsi="Calibri" w:cs="Calibri"/>
                  <w:sz w:val="24"/>
                  <w:szCs w:val="24"/>
                  <w:u w:val="single" w:color="000000"/>
                </w:rPr>
                <w:t>tennessebsp.org</w:t>
              </w:r>
            </w:hyperlink>
          </w:p>
        </w:tc>
      </w:tr>
    </w:tbl>
    <w:p w14:paraId="408688D6" w14:textId="73E6D6B4" w:rsidR="0092112A" w:rsidRDefault="00A81184"/>
    <w:p w14:paraId="79C7AAED" w14:textId="1A4DF840" w:rsidR="00FD4AC0" w:rsidRDefault="00FD4AC0"/>
    <w:p w14:paraId="3C395ED4" w14:textId="7FF7D1F7" w:rsidR="00FD4AC0" w:rsidRDefault="00FD4AC0"/>
    <w:p w14:paraId="613EE099" w14:textId="443B2EC4" w:rsidR="00FD4AC0" w:rsidRDefault="00FD4AC0"/>
    <w:p w14:paraId="2D7DDF3C" w14:textId="50E9C5F4" w:rsidR="00FD4AC0" w:rsidRDefault="00FD4AC0"/>
    <w:p w14:paraId="335C1495" w14:textId="6E8E6407" w:rsidR="00FD4AC0" w:rsidRDefault="00FD4AC0"/>
    <w:p w14:paraId="67A060D1" w14:textId="0EAF30EF" w:rsidR="00FD4AC0" w:rsidRDefault="00FD4AC0"/>
    <w:p w14:paraId="71F4EFBA" w14:textId="5C9DA788" w:rsidR="00FD4AC0" w:rsidRDefault="00FD4AC0"/>
    <w:p w14:paraId="2730FB14" w14:textId="1D1CEC9C" w:rsidR="00FD4AC0" w:rsidRDefault="00FD4AC0"/>
    <w:p w14:paraId="79ADD4F1" w14:textId="77777777" w:rsidR="00FD4AC0" w:rsidRDefault="00FD4AC0"/>
    <w:p w14:paraId="5FF95307" w14:textId="77777777" w:rsidR="00FD4AC0" w:rsidRPr="00280FBD" w:rsidRDefault="00FD4AC0" w:rsidP="00FD4AC0">
      <w:pPr>
        <w:rPr>
          <w:rFonts w:ascii="Calibri" w:hAnsi="Calibri" w:cs="Calibri"/>
          <w:color w:val="000000"/>
          <w:sz w:val="16"/>
          <w:szCs w:val="16"/>
        </w:rPr>
      </w:pPr>
      <w:r>
        <w:rPr>
          <w:rFonts w:ascii="Calibri" w:hAnsi="Calibri"/>
          <w:b/>
          <w:bCs/>
          <w:color w:val="578625"/>
          <w:sz w:val="28"/>
          <w:szCs w:val="28"/>
        </w:rPr>
        <w:lastRenderedPageBreak/>
        <w:t>Tier II Implementation Checklist</w:t>
      </w:r>
    </w:p>
    <w:p w14:paraId="7AF31698" w14:textId="77777777" w:rsidR="00FD4AC0" w:rsidRDefault="00FD4AC0" w:rsidP="00FD4AC0">
      <w:pPr>
        <w:pStyle w:val="Body"/>
        <w:rPr>
          <w:rFonts w:ascii="Calibri" w:hAnsi="Calibri"/>
          <w:sz w:val="26"/>
          <w:szCs w:val="26"/>
        </w:rPr>
      </w:pPr>
      <w:r>
        <w:rPr>
          <w:rFonts w:ascii="Calibri" w:hAnsi="Calibri"/>
          <w:sz w:val="26"/>
          <w:szCs w:val="26"/>
        </w:rPr>
        <w:t xml:space="preserve">Use this checklist to determine what your team needs to complete prior to implementing Tier II. This checklist outlines which workbook activities will be transferred into your school’s Implementation Manual for Tier II and CICO, as well as specific CICO materials to finalize before your school begins piloting the CICO intervention. </w:t>
      </w:r>
    </w:p>
    <w:p w14:paraId="5AB6CA5D" w14:textId="77777777" w:rsidR="00FD4AC0" w:rsidRDefault="00FD4AC0" w:rsidP="00FD4AC0">
      <w:pPr>
        <w:pStyle w:val="Body"/>
        <w:ind w:firstLine="720"/>
        <w:rPr>
          <w:rFonts w:ascii="Calibri" w:hAnsi="Calibri" w:cs="Calibri"/>
          <w:sz w:val="16"/>
          <w:szCs w:val="16"/>
        </w:rPr>
      </w:pPr>
    </w:p>
    <w:tbl>
      <w:tblPr>
        <w:tblStyle w:val="TableGrid"/>
        <w:tblW w:w="0" w:type="auto"/>
        <w:tblInd w:w="175" w:type="dxa"/>
        <w:tblLook w:val="04A0" w:firstRow="1" w:lastRow="0" w:firstColumn="1" w:lastColumn="0" w:noHBand="0" w:noVBand="1"/>
      </w:tblPr>
      <w:tblGrid>
        <w:gridCol w:w="9175"/>
      </w:tblGrid>
      <w:tr w:rsidR="00FD4AC0" w:rsidRPr="00FD4AC0" w14:paraId="54D47753" w14:textId="77777777" w:rsidTr="00FD4AC0">
        <w:tc>
          <w:tcPr>
            <w:tcW w:w="9175" w:type="dxa"/>
            <w:shd w:val="clear" w:color="auto" w:fill="F2F2F2" w:themeFill="background1" w:themeFillShade="F2"/>
          </w:tcPr>
          <w:p w14:paraId="317E4972" w14:textId="77777777" w:rsidR="00FD4AC0" w:rsidRPr="00FD4AC0" w:rsidRDefault="00FD4AC0" w:rsidP="003E1E7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Calibri"/>
                <w:b/>
                <w:sz w:val="24"/>
                <w:szCs w:val="24"/>
              </w:rPr>
            </w:pPr>
            <w:r w:rsidRPr="00FD4AC0">
              <w:rPr>
                <w:rFonts w:ascii="Calibri" w:hAnsi="Calibri" w:cs="Calibri"/>
                <w:b/>
                <w:sz w:val="24"/>
                <w:szCs w:val="24"/>
              </w:rPr>
              <w:t>Tier II Implementation Checklist</w:t>
            </w:r>
          </w:p>
        </w:tc>
      </w:tr>
      <w:tr w:rsidR="00FD4AC0" w:rsidRPr="00FD4AC0" w14:paraId="67A259F8" w14:textId="77777777" w:rsidTr="00FD4AC0">
        <w:tc>
          <w:tcPr>
            <w:tcW w:w="9175" w:type="dxa"/>
          </w:tcPr>
          <w:p w14:paraId="75F28DFB" w14:textId="77777777" w:rsidR="00FD4AC0" w:rsidRPr="00FD4AC0" w:rsidRDefault="00FD4AC0" w:rsidP="00FD4AC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rPr>
                <w:rFonts w:ascii="Calibri" w:hAnsi="Calibri" w:cs="Calibri"/>
                <w:color w:val="000000"/>
                <w:sz w:val="24"/>
                <w:szCs w:val="24"/>
              </w:rPr>
            </w:pPr>
            <w:r w:rsidRPr="00FD4AC0">
              <w:rPr>
                <w:rFonts w:ascii="Calibri" w:hAnsi="Calibri" w:cs="Calibri"/>
                <w:color w:val="000000"/>
                <w:sz w:val="24"/>
                <w:szCs w:val="24"/>
              </w:rPr>
              <w:t xml:space="preserve">Finalize Tier II Implementation Manual </w:t>
            </w:r>
          </w:p>
          <w:p w14:paraId="753DC66C" w14:textId="77777777" w:rsidR="00FD4AC0" w:rsidRPr="00FD4AC0" w:rsidRDefault="00FD4AC0" w:rsidP="00FD4AC0">
            <w:pPr>
              <w:pStyle w:val="ListParagraph"/>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 xml:space="preserve">Combine with Tier I Implementation Manual so everything is in one place </w:t>
            </w:r>
          </w:p>
          <w:p w14:paraId="5DF22155" w14:textId="77777777" w:rsidR="00FD4AC0" w:rsidRPr="00FD4AC0" w:rsidRDefault="00FD4AC0" w:rsidP="00FD4AC0">
            <w:pPr>
              <w:pStyle w:val="ListParagraph"/>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 xml:space="preserve">Tier II Team Meeting Foundations Form and Team Roles &amp; Responsibilities </w:t>
            </w:r>
          </w:p>
          <w:p w14:paraId="2CF59CB6" w14:textId="77777777" w:rsidR="00FD4AC0" w:rsidRPr="00FD4AC0" w:rsidRDefault="00FD4AC0" w:rsidP="00FD4AC0">
            <w:pPr>
              <w:pStyle w:val="ListParagraph"/>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Organizing Your Numbers</w:t>
            </w:r>
          </w:p>
          <w:p w14:paraId="6589BBFF" w14:textId="77777777" w:rsidR="00FD4AC0" w:rsidRPr="00FD4AC0" w:rsidRDefault="00FD4AC0" w:rsidP="00FD4AC0">
            <w:pPr>
              <w:pStyle w:val="ListParagraph"/>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Identifying Students Cut-Off Score Grid</w:t>
            </w:r>
          </w:p>
          <w:p w14:paraId="6FFE0338" w14:textId="77777777" w:rsidR="00FD4AC0" w:rsidRPr="00FD4AC0" w:rsidRDefault="00FD4AC0" w:rsidP="00FD4AC0">
            <w:pPr>
              <w:pStyle w:val="ListParagraph"/>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Teacher Nomination Form</w:t>
            </w:r>
          </w:p>
          <w:p w14:paraId="7ECE7686" w14:textId="77777777" w:rsidR="00FD4AC0" w:rsidRPr="00FD4AC0" w:rsidRDefault="00FD4AC0" w:rsidP="00FD4AC0">
            <w:pPr>
              <w:pStyle w:val="ListParagraph"/>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Teacher Nomination Process</w:t>
            </w:r>
          </w:p>
          <w:p w14:paraId="51A5E432" w14:textId="77777777" w:rsidR="00FD4AC0" w:rsidRPr="00FD4AC0" w:rsidRDefault="00FD4AC0" w:rsidP="00FD4AC0">
            <w:pPr>
              <w:pStyle w:val="ListParagraph"/>
              <w:widowControl w:val="0"/>
              <w:numPr>
                <w:ilvl w:val="1"/>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Tier II Intervention Grid</w:t>
            </w:r>
          </w:p>
          <w:p w14:paraId="64303332" w14:textId="77777777" w:rsidR="00FD4AC0" w:rsidRPr="00FD4AC0" w:rsidRDefault="00FD4AC0" w:rsidP="00FD4AC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rPr>
                <w:rFonts w:ascii="Calibri" w:hAnsi="Calibri" w:cs="Calibri"/>
                <w:color w:val="000000"/>
                <w:sz w:val="24"/>
                <w:szCs w:val="24"/>
              </w:rPr>
            </w:pPr>
            <w:r w:rsidRPr="00FD4AC0">
              <w:rPr>
                <w:rFonts w:ascii="Calibri" w:hAnsi="Calibri" w:cs="Calibri"/>
                <w:color w:val="000000"/>
                <w:sz w:val="24"/>
                <w:szCs w:val="24"/>
              </w:rPr>
              <w:t>Finalize Check-In/Check-Out Implementation Manual Materials</w:t>
            </w:r>
          </w:p>
          <w:p w14:paraId="2828E79F"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Program Logistics Guiding Questions</w:t>
            </w:r>
          </w:p>
          <w:p w14:paraId="444A8C2A"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Tier II &amp; CICO Calendar</w:t>
            </w:r>
          </w:p>
          <w:p w14:paraId="7AEFF315"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Daily Progress Report Guiding Questions</w:t>
            </w:r>
          </w:p>
          <w:p w14:paraId="624D65F0"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Copy of our Daily Progress Report (DPR)</w:t>
            </w:r>
          </w:p>
          <w:p w14:paraId="4E4C8506"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Reinforcement System Guiding Questions</w:t>
            </w:r>
          </w:p>
          <w:p w14:paraId="6898130A"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Identifying Students Guiding Questions</w:t>
            </w:r>
          </w:p>
          <w:p w14:paraId="2D1F5AFF"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Data Management Guiding Questions</w:t>
            </w:r>
          </w:p>
          <w:p w14:paraId="26F2C5D9"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Evaluate Intervention Outcomes Guiding Questions</w:t>
            </w:r>
          </w:p>
          <w:p w14:paraId="4A9CEE2C"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Plans for Self-Management, Fading, and Graduation Guiding Questions</w:t>
            </w:r>
          </w:p>
          <w:p w14:paraId="0169EDBF"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 xml:space="preserve">Copy of Our Self-Management, Fading, and Graduation Flowchart </w:t>
            </w:r>
          </w:p>
          <w:p w14:paraId="57D2711B" w14:textId="77777777" w:rsidR="00FD4AC0" w:rsidRPr="00FD4AC0" w:rsidRDefault="00FD4AC0" w:rsidP="00FD4AC0">
            <w:pPr>
              <w:pStyle w:val="ListParagraph"/>
              <w:widowControl w:val="0"/>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Training Stakeholders Guiding Questions</w:t>
            </w:r>
          </w:p>
          <w:p w14:paraId="3F4A05E8" w14:textId="77777777" w:rsidR="00FD4AC0" w:rsidRPr="00FD4AC0" w:rsidRDefault="00FD4AC0" w:rsidP="00FD4AC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rPr>
                <w:rFonts w:ascii="Calibri" w:hAnsi="Calibri" w:cs="Calibri"/>
                <w:color w:val="000000"/>
                <w:sz w:val="24"/>
                <w:szCs w:val="24"/>
              </w:rPr>
            </w:pPr>
            <w:r w:rsidRPr="00FD4AC0">
              <w:rPr>
                <w:rFonts w:ascii="Calibri" w:hAnsi="Calibri" w:cs="Calibri"/>
                <w:color w:val="000000"/>
                <w:sz w:val="24"/>
                <w:szCs w:val="24"/>
              </w:rPr>
              <w:t xml:space="preserve">Finalize Tier II Materials to Share with Staff </w:t>
            </w:r>
          </w:p>
          <w:p w14:paraId="15D16635" w14:textId="77777777" w:rsidR="00FD4AC0" w:rsidRPr="00FD4AC0" w:rsidRDefault="00FD4AC0" w:rsidP="00FD4AC0">
            <w:pPr>
              <w:pStyle w:val="ListParagraph"/>
              <w:widowControl w:val="0"/>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 xml:space="preserve">Staff Presentation (e.g., what interventions are offered, how students are identified, teacher nomination process) </w:t>
            </w:r>
          </w:p>
          <w:p w14:paraId="1D4AB953" w14:textId="77777777" w:rsidR="00FD4AC0" w:rsidRPr="00FD4AC0" w:rsidRDefault="00FD4AC0" w:rsidP="00FD4AC0">
            <w:pPr>
              <w:pStyle w:val="ListParagraph"/>
              <w:widowControl w:val="0"/>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Train CICO Mentors (e.g., completing DPR, feedback, procedures)</w:t>
            </w:r>
          </w:p>
          <w:p w14:paraId="56B47639" w14:textId="77777777" w:rsidR="00FD4AC0" w:rsidRPr="00FD4AC0" w:rsidRDefault="00FD4AC0" w:rsidP="00FD4AC0">
            <w:pPr>
              <w:pStyle w:val="ListParagraph"/>
              <w:widowControl w:val="0"/>
              <w:numPr>
                <w:ilvl w:val="1"/>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60"/>
              </w:tabs>
              <w:autoSpaceDE w:val="0"/>
              <w:autoSpaceDN w:val="0"/>
              <w:adjustRightInd w:val="0"/>
              <w:contextualSpacing/>
              <w:rPr>
                <w:rFonts w:ascii="Calibri" w:hAnsi="Calibri" w:cs="Calibri"/>
                <w:sz w:val="24"/>
                <w:szCs w:val="24"/>
              </w:rPr>
            </w:pPr>
            <w:r w:rsidRPr="00FD4AC0">
              <w:rPr>
                <w:rFonts w:ascii="Calibri" w:hAnsi="Calibri" w:cs="Calibri"/>
                <w:sz w:val="24"/>
                <w:szCs w:val="24"/>
              </w:rPr>
              <w:t xml:space="preserve">Provide Implementation Manual to All Staff Members </w:t>
            </w:r>
          </w:p>
          <w:p w14:paraId="64285713" w14:textId="77777777" w:rsidR="00FD4AC0" w:rsidRPr="00FD4AC0" w:rsidRDefault="00FD4AC0" w:rsidP="00FD4AC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Calibri" w:hAnsi="Calibri" w:cs="Calibri"/>
                <w:color w:val="000000"/>
                <w:sz w:val="24"/>
                <w:szCs w:val="24"/>
              </w:rPr>
            </w:pPr>
            <w:r w:rsidRPr="00FD4AC0">
              <w:rPr>
                <w:rFonts w:ascii="Calibri" w:hAnsi="Calibri" w:cs="Calibri"/>
                <w:color w:val="000000"/>
                <w:sz w:val="24"/>
                <w:szCs w:val="24"/>
              </w:rPr>
              <w:t>Train staff on Tier II and CICO</w:t>
            </w:r>
          </w:p>
          <w:p w14:paraId="7AA16318" w14:textId="77777777" w:rsidR="00FD4AC0" w:rsidRPr="00FD4AC0" w:rsidRDefault="00FD4AC0" w:rsidP="00FD4AC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Calibri" w:hAnsi="Calibri" w:cs="Calibri"/>
                <w:color w:val="000000"/>
                <w:sz w:val="24"/>
                <w:szCs w:val="24"/>
              </w:rPr>
            </w:pPr>
            <w:r w:rsidRPr="00FD4AC0">
              <w:rPr>
                <w:rFonts w:ascii="Calibri" w:hAnsi="Calibri" w:cs="Calibri"/>
                <w:color w:val="000000"/>
                <w:sz w:val="24"/>
                <w:szCs w:val="24"/>
              </w:rPr>
              <w:t>Pilot CICO with a small group of students</w:t>
            </w:r>
          </w:p>
          <w:p w14:paraId="1C637ED7" w14:textId="77777777" w:rsidR="00FD4AC0" w:rsidRPr="00FD4AC0" w:rsidRDefault="00FD4AC0" w:rsidP="00FD4AC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Calibri" w:hAnsi="Calibri" w:cs="Calibri"/>
                <w:color w:val="000000"/>
                <w:sz w:val="24"/>
                <w:szCs w:val="24"/>
              </w:rPr>
            </w:pPr>
            <w:r w:rsidRPr="00FD4AC0">
              <w:rPr>
                <w:rFonts w:ascii="Calibri" w:hAnsi="Calibri" w:cs="Calibri"/>
                <w:color w:val="000000"/>
                <w:sz w:val="24"/>
                <w:szCs w:val="24"/>
              </w:rPr>
              <w:t>Plan for Full CICO Implementation</w:t>
            </w:r>
          </w:p>
          <w:p w14:paraId="3005BFF8" w14:textId="77777777" w:rsidR="00FD4AC0" w:rsidRPr="00FD4AC0" w:rsidRDefault="00FD4AC0" w:rsidP="00FD4AC0">
            <w:pPr>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20"/>
                <w:tab w:val="left" w:pos="380"/>
              </w:tabs>
              <w:autoSpaceDE w:val="0"/>
              <w:autoSpaceDN w:val="0"/>
              <w:adjustRightInd w:val="0"/>
              <w:rPr>
                <w:rFonts w:ascii="Avenir Next" w:hAnsi="Avenir Next" w:cs="Avenir Book"/>
                <w:color w:val="000000"/>
                <w:sz w:val="24"/>
                <w:szCs w:val="24"/>
              </w:rPr>
            </w:pPr>
            <w:r w:rsidRPr="00FD4AC0">
              <w:rPr>
                <w:rFonts w:ascii="Calibri" w:hAnsi="Calibri" w:cs="Calibri"/>
                <w:color w:val="000000"/>
                <w:sz w:val="24"/>
                <w:szCs w:val="24"/>
              </w:rPr>
              <w:t xml:space="preserve">Send all finalized materials to TBSP at </w:t>
            </w:r>
            <w:hyperlink r:id="rId9" w:history="1">
              <w:r w:rsidRPr="00FD4AC0">
                <w:rPr>
                  <w:rFonts w:ascii="Calibri" w:hAnsi="Calibri" w:cs="Calibri"/>
                  <w:color w:val="000000"/>
                  <w:sz w:val="24"/>
                  <w:szCs w:val="24"/>
                  <w:u w:val="single" w:color="000000"/>
                </w:rPr>
                <w:t>tennesseebsp@vanderbilt.edu</w:t>
              </w:r>
            </w:hyperlink>
            <w:r w:rsidRPr="00FD4AC0">
              <w:rPr>
                <w:rFonts w:ascii="Calibri" w:hAnsi="Calibri" w:cs="Calibri"/>
                <w:color w:val="000000"/>
                <w:sz w:val="24"/>
                <w:szCs w:val="24"/>
                <w:u w:color="000000"/>
              </w:rPr>
              <w:t>, your county’s educational consultant, OR upload documents to tennessebsp.org</w:t>
            </w:r>
          </w:p>
        </w:tc>
      </w:tr>
    </w:tbl>
    <w:p w14:paraId="0C20C384" w14:textId="5A6266DE" w:rsidR="00FD4AC0" w:rsidRDefault="00FD4AC0"/>
    <w:p w14:paraId="0C114272" w14:textId="0D2EC331" w:rsidR="00FD4AC0" w:rsidRDefault="00FD4AC0"/>
    <w:p w14:paraId="60F4ED28" w14:textId="77777777" w:rsidR="00FD4AC0" w:rsidRPr="00787321" w:rsidRDefault="00FD4AC0" w:rsidP="00FD4AC0">
      <w:pPr>
        <w:pStyle w:val="Heading1"/>
        <w:rPr>
          <w:rFonts w:asciiTheme="minorHAnsi" w:hAnsiTheme="minorHAnsi" w:cstheme="minorHAnsi"/>
        </w:rPr>
      </w:pPr>
      <w:bookmarkStart w:id="0" w:name="_Toc519238569"/>
      <w:bookmarkStart w:id="1" w:name="_Toc16601017"/>
      <w:r w:rsidRPr="00787321">
        <w:rPr>
          <w:rFonts w:asciiTheme="minorHAnsi" w:hAnsiTheme="minorHAnsi" w:cstheme="minorHAnsi"/>
        </w:rPr>
        <w:lastRenderedPageBreak/>
        <w:t>Tier 3 Support Meeting Process</w:t>
      </w:r>
      <w:bookmarkEnd w:id="0"/>
      <w:bookmarkEnd w:id="1"/>
      <w:r w:rsidRPr="00787321">
        <w:rPr>
          <w:rFonts w:asciiTheme="minorHAnsi" w:hAnsiTheme="minorHAnsi" w:cstheme="minorHAnsi"/>
        </w:rPr>
        <w:t xml:space="preserve">  </w:t>
      </w:r>
    </w:p>
    <w:p w14:paraId="2F3AFAD0" w14:textId="77777777" w:rsidR="00FD4AC0" w:rsidRDefault="00FD4AC0" w:rsidP="00FD4AC0">
      <w:pPr>
        <w:rPr>
          <w:rFonts w:ascii="Calibri" w:hAnsi="Calibri"/>
          <w:sz w:val="26"/>
          <w:szCs w:val="26"/>
        </w:rPr>
      </w:pPr>
      <w:r>
        <w:rPr>
          <w:rFonts w:ascii="Calibri" w:hAnsi="Calibri"/>
          <w:sz w:val="26"/>
          <w:szCs w:val="26"/>
        </w:rPr>
        <w:t>The Tier III Support Meeting Process form provides the Tier III Team with a checklist of items that should be completed during each meeting with the Student Support Team.</w:t>
      </w:r>
    </w:p>
    <w:p w14:paraId="04B4CAE4" w14:textId="77777777" w:rsidR="00FD4AC0" w:rsidRDefault="00FD4AC0" w:rsidP="00FD4AC0">
      <w:pPr>
        <w:rPr>
          <w:rFonts w:ascii="Calibri" w:hAnsi="Calibri"/>
          <w:sz w:val="26"/>
          <w:szCs w:val="26"/>
        </w:rPr>
      </w:pPr>
    </w:p>
    <w:p w14:paraId="26D851B0" w14:textId="77777777" w:rsidR="00FD4AC0" w:rsidRPr="00B70EC7" w:rsidRDefault="00FD4AC0" w:rsidP="00FD4AC0">
      <w:r>
        <w:rPr>
          <w:noProof/>
        </w:rPr>
        <mc:AlternateContent>
          <mc:Choice Requires="wps">
            <w:drawing>
              <wp:anchor distT="0" distB="0" distL="114300" distR="114300" simplePos="0" relativeHeight="251659264" behindDoc="0" locked="0" layoutInCell="1" allowOverlap="1" wp14:anchorId="6D1A96BF" wp14:editId="30161C2B">
                <wp:simplePos x="0" y="0"/>
                <wp:positionH relativeFrom="column">
                  <wp:posOffset>13335</wp:posOffset>
                </wp:positionH>
                <wp:positionV relativeFrom="paragraph">
                  <wp:posOffset>36830</wp:posOffset>
                </wp:positionV>
                <wp:extent cx="1489075" cy="802640"/>
                <wp:effectExtent l="12700" t="12700" r="0" b="0"/>
                <wp:wrapThrough wrapText="bothSides">
                  <wp:wrapPolygon edited="0">
                    <wp:start x="-184" y="-342"/>
                    <wp:lineTo x="-184" y="21532"/>
                    <wp:lineTo x="16212" y="21532"/>
                    <wp:lineTo x="16396" y="21532"/>
                    <wp:lineTo x="19343" y="16063"/>
                    <wp:lineTo x="21554" y="10937"/>
                    <wp:lineTo x="21554" y="9911"/>
                    <wp:lineTo x="16212" y="-342"/>
                    <wp:lineTo x="-184" y="-342"/>
                  </wp:wrapPolygon>
                </wp:wrapThrough>
                <wp:docPr id="68" name="Pentagon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075" cy="802640"/>
                        </a:xfrm>
                        <a:prstGeom prst="homePlate">
                          <a:avLst/>
                        </a:prstGeom>
                        <a:noFill/>
                        <a:ln w="190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1DDB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8" o:spid="_x0000_s1026" type="#_x0000_t15" style="position:absolute;margin-left:1.05pt;margin-top:2.9pt;width:117.25pt;height:6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" adj="15779" filled="f" strokeweight="1.5pt">
                <v:path arrowok="t"/>
                <w10:wrap type="through"/>
              </v:shape>
            </w:pict>
          </mc:Fallback>
        </mc:AlternateContent>
      </w:r>
      <w:r>
        <w:rPr>
          <w:noProof/>
        </w:rPr>
        <mc:AlternateContent>
          <mc:Choice Requires="wps">
            <w:drawing>
              <wp:anchor distT="0" distB="0" distL="114300" distR="114300" simplePos="0" relativeHeight="251660288" behindDoc="0" locked="0" layoutInCell="1" allowOverlap="1" wp14:anchorId="5B435DFC" wp14:editId="42796783">
                <wp:simplePos x="0" y="0"/>
                <wp:positionH relativeFrom="column">
                  <wp:posOffset>27305</wp:posOffset>
                </wp:positionH>
                <wp:positionV relativeFrom="paragraph">
                  <wp:posOffset>201930</wp:posOffset>
                </wp:positionV>
                <wp:extent cx="1143000" cy="469900"/>
                <wp:effectExtent l="0" t="0" r="0" b="0"/>
                <wp:wrapSquare wrapText="bothSides"/>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69900"/>
                        </a:xfrm>
                        <a:prstGeom prst="rect">
                          <a:avLst/>
                        </a:prstGeom>
                        <a:noFill/>
                        <a:ln>
                          <a:noFill/>
                        </a:ln>
                        <a:effectLst/>
                      </wps:spPr>
                      <wps:txbx>
                        <w:txbxContent>
                          <w:p w14:paraId="261EDEE1" w14:textId="77777777" w:rsidR="00FD4AC0" w:rsidRPr="00621686" w:rsidRDefault="00FD4AC0" w:rsidP="00FD4AC0">
                            <w:pPr>
                              <w:jc w:val="center"/>
                              <w:rPr>
                                <w:rFonts w:ascii="Calibri" w:hAnsi="Calibri" w:cs="Calibri"/>
                                <w:sz w:val="22"/>
                              </w:rPr>
                            </w:pPr>
                            <w:r w:rsidRPr="00621686">
                              <w:rPr>
                                <w:rFonts w:ascii="Calibri" w:hAnsi="Calibri" w:cs="Calibri"/>
                                <w:sz w:val="22"/>
                              </w:rPr>
                              <w:t>Support Team Meeting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435DFC" id="_x0000_t202" coordsize="21600,21600" o:spt="202" path="m,l,21600r21600,l21600,xe">
                <v:stroke joinstyle="miter"/>
                <v:path gradientshapeok="t" o:connecttype="rect"/>
              </v:shapetype>
              <v:shape id="Text Box 74" o:spid="_x0000_s1026" type="#_x0000_t202" style="position:absolute;margin-left:2.15pt;margin-top:15.9pt;width:90pt;height: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" filled="f" stroked="f">
                <v:textbox>
                  <w:txbxContent>
                    <w:p w14:paraId="261EDEE1" w14:textId="77777777" w:rsidR="00FD4AC0" w:rsidRPr="00621686" w:rsidRDefault="00FD4AC0" w:rsidP="00FD4AC0">
                      <w:pPr>
                        <w:jc w:val="center"/>
                        <w:rPr>
                          <w:rFonts w:ascii="Calibri" w:hAnsi="Calibri" w:cs="Calibri"/>
                          <w:sz w:val="22"/>
                        </w:rPr>
                      </w:pPr>
                      <w:r w:rsidRPr="00621686">
                        <w:rPr>
                          <w:rFonts w:ascii="Calibri" w:hAnsi="Calibri" w:cs="Calibri"/>
                          <w:sz w:val="22"/>
                        </w:rPr>
                        <w:t>Support Team Meeting 1</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684D3B2" wp14:editId="70BA3BF6">
                <wp:simplePos x="0" y="0"/>
                <wp:positionH relativeFrom="column">
                  <wp:posOffset>2099945</wp:posOffset>
                </wp:positionH>
                <wp:positionV relativeFrom="paragraph">
                  <wp:posOffset>30480</wp:posOffset>
                </wp:positionV>
                <wp:extent cx="3731895" cy="3349625"/>
                <wp:effectExtent l="12700" t="12700" r="1905" b="3175"/>
                <wp:wrapThrough wrapText="bothSides">
                  <wp:wrapPolygon edited="0">
                    <wp:start x="2352" y="-82"/>
                    <wp:lineTo x="1838" y="-82"/>
                    <wp:lineTo x="441" y="901"/>
                    <wp:lineTo x="441" y="1228"/>
                    <wp:lineTo x="-74" y="1965"/>
                    <wp:lineTo x="-74" y="19082"/>
                    <wp:lineTo x="74" y="19573"/>
                    <wp:lineTo x="956" y="20965"/>
                    <wp:lineTo x="2205" y="21620"/>
                    <wp:lineTo x="2352" y="21620"/>
                    <wp:lineTo x="19185" y="21620"/>
                    <wp:lineTo x="19259" y="21620"/>
                    <wp:lineTo x="20582" y="20883"/>
                    <wp:lineTo x="20655" y="20883"/>
                    <wp:lineTo x="21464" y="19573"/>
                    <wp:lineTo x="21611" y="18427"/>
                    <wp:lineTo x="21611" y="2539"/>
                    <wp:lineTo x="21391" y="1965"/>
                    <wp:lineTo x="21096" y="983"/>
                    <wp:lineTo x="19553" y="-82"/>
                    <wp:lineTo x="19185" y="-82"/>
                    <wp:lineTo x="2352" y="-82"/>
                  </wp:wrapPolygon>
                </wp:wrapThrough>
                <wp:docPr id="77" name="Rounded 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1895" cy="3349625"/>
                        </a:xfrm>
                        <a:prstGeom prst="roundRect">
                          <a:avLst/>
                        </a:prstGeom>
                        <a:noFill/>
                        <a:ln w="19050" cap="flat" cmpd="sng" algn="ctr">
                          <a:solidFill>
                            <a:srgbClr val="000000"/>
                          </a:solidFill>
                          <a:prstDash val="solid"/>
                        </a:ln>
                        <a:effectLst/>
                      </wps:spPr>
                      <wps:txbx>
                        <w:txbxContent>
                          <w:p w14:paraId="39803672"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 xml:space="preserve">Identify Student Support Team members </w:t>
                            </w:r>
                          </w:p>
                          <w:p w14:paraId="06B586D0"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Obtain parent</w:t>
                            </w:r>
                            <w:r>
                              <w:rPr>
                                <w:rFonts w:ascii="Calibri" w:hAnsi="Calibri" w:cs="Calibri"/>
                                <w:sz w:val="21"/>
                              </w:rPr>
                              <w:t>/guardian</w:t>
                            </w:r>
                            <w:r w:rsidRPr="00621686">
                              <w:rPr>
                                <w:rFonts w:ascii="Calibri" w:hAnsi="Calibri" w:cs="Calibri"/>
                                <w:sz w:val="21"/>
                              </w:rPr>
                              <w:t xml:space="preserve"> consent </w:t>
                            </w:r>
                          </w:p>
                          <w:p w14:paraId="7D019367"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 xml:space="preserve">Review Teacher Nomination Form and determine if more information is needed </w:t>
                            </w:r>
                          </w:p>
                          <w:p w14:paraId="4080DF50"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Identify and discuss target behavior</w:t>
                            </w:r>
                          </w:p>
                          <w:p w14:paraId="2B03D482"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Determine who will complete the FACTS – Part A &amp; B with teacher</w:t>
                            </w:r>
                          </w:p>
                          <w:p w14:paraId="4CFC4DE7"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Assign Support Team members to complete the interviews with family and student (if appropriate)</w:t>
                            </w:r>
                          </w:p>
                          <w:p w14:paraId="0645661F"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Assign Support Team member(s) to complete ABC observation(s)</w:t>
                            </w:r>
                          </w:p>
                          <w:p w14:paraId="2F6B6684"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Choose data collection method</w:t>
                            </w:r>
                          </w:p>
                          <w:p w14:paraId="464892B8"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Assign who will collect data</w:t>
                            </w:r>
                          </w:p>
                          <w:p w14:paraId="69318298"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Assign who will train staff members on data collection method</w:t>
                            </w:r>
                          </w:p>
                          <w:p w14:paraId="2B6BF4AF" w14:textId="77777777" w:rsidR="00FD4AC0" w:rsidRPr="00621686" w:rsidRDefault="00FD4AC0" w:rsidP="00FD4AC0">
                            <w:pPr>
                              <w:numPr>
                                <w:ilvl w:val="0"/>
                                <w:numId w:val="6"/>
                              </w:numPr>
                              <w:pBdr>
                                <w:top w:val="nil"/>
                                <w:left w:val="nil"/>
                                <w:bottom w:val="nil"/>
                                <w:right w:val="nil"/>
                                <w:between w:val="nil"/>
                                <w:bar w:val="nil"/>
                              </w:pBdr>
                              <w:spacing w:after="240"/>
                              <w:ind w:left="446"/>
                              <w:rPr>
                                <w:rFonts w:ascii="Calibri" w:hAnsi="Calibri" w:cs="Calibri"/>
                                <w:sz w:val="21"/>
                              </w:rPr>
                            </w:pPr>
                            <w:r w:rsidRPr="00621686">
                              <w:rPr>
                                <w:rFonts w:ascii="Calibri" w:hAnsi="Calibri" w:cs="Calibri"/>
                                <w:sz w:val="21"/>
                              </w:rPr>
                              <w:t>Schedule next meeting (within 2 weeks)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84D3B2" id="Rounded Rectangle 77" o:spid="_x0000_s1027" style="position:absolute;margin-left:165.35pt;margin-top:2.4pt;width:293.85pt;height:2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" filled="f" strokeweight="1.5pt">
                <v:path arrowok="t"/>
                <v:textbox>
                  <w:txbxContent>
                    <w:p w14:paraId="39803672"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 xml:space="preserve">Identify Student Support Team members </w:t>
                      </w:r>
                    </w:p>
                    <w:p w14:paraId="06B586D0"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Obtain parent</w:t>
                      </w:r>
                      <w:r>
                        <w:rPr>
                          <w:rFonts w:ascii="Calibri" w:hAnsi="Calibri" w:cs="Calibri"/>
                          <w:sz w:val="21"/>
                        </w:rPr>
                        <w:t>/guardian</w:t>
                      </w:r>
                      <w:r w:rsidRPr="00621686">
                        <w:rPr>
                          <w:rFonts w:ascii="Calibri" w:hAnsi="Calibri" w:cs="Calibri"/>
                          <w:sz w:val="21"/>
                        </w:rPr>
                        <w:t xml:space="preserve"> consent </w:t>
                      </w:r>
                    </w:p>
                    <w:p w14:paraId="7D019367"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 xml:space="preserve">Review Teacher Nomination Form and determine if more information is needed </w:t>
                      </w:r>
                    </w:p>
                    <w:p w14:paraId="4080DF50"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Identify and discuss target behavior</w:t>
                      </w:r>
                    </w:p>
                    <w:p w14:paraId="2B03D482"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Determine who will complete the FACTS – Part A &amp; B with teacher</w:t>
                      </w:r>
                    </w:p>
                    <w:p w14:paraId="4CFC4DE7"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Assign Support Team members to complete the interviews with family and student (if appropriate)</w:t>
                      </w:r>
                    </w:p>
                    <w:p w14:paraId="0645661F"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Assign Support Team member(s) to complete ABC observation(s)</w:t>
                      </w:r>
                    </w:p>
                    <w:p w14:paraId="2F6B6684"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Choose data collection method</w:t>
                      </w:r>
                    </w:p>
                    <w:p w14:paraId="464892B8"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Assign who will collect data</w:t>
                      </w:r>
                    </w:p>
                    <w:p w14:paraId="69318298" w14:textId="77777777" w:rsidR="00FD4AC0" w:rsidRPr="00621686" w:rsidRDefault="00FD4AC0" w:rsidP="00FD4AC0">
                      <w:pPr>
                        <w:numPr>
                          <w:ilvl w:val="0"/>
                          <w:numId w:val="6"/>
                        </w:numPr>
                        <w:pBdr>
                          <w:top w:val="nil"/>
                          <w:left w:val="nil"/>
                          <w:bottom w:val="nil"/>
                          <w:right w:val="nil"/>
                          <w:between w:val="nil"/>
                          <w:bar w:val="nil"/>
                        </w:pBdr>
                        <w:ind w:left="446" w:hanging="216"/>
                        <w:rPr>
                          <w:rFonts w:ascii="Calibri" w:hAnsi="Calibri" w:cs="Calibri"/>
                          <w:sz w:val="21"/>
                        </w:rPr>
                      </w:pPr>
                      <w:r w:rsidRPr="00621686">
                        <w:rPr>
                          <w:rFonts w:ascii="Calibri" w:hAnsi="Calibri" w:cs="Calibri"/>
                          <w:sz w:val="21"/>
                        </w:rPr>
                        <w:t>Assign who will train staff members on data collection method</w:t>
                      </w:r>
                    </w:p>
                    <w:p w14:paraId="2B6BF4AF" w14:textId="77777777" w:rsidR="00FD4AC0" w:rsidRPr="00621686" w:rsidRDefault="00FD4AC0" w:rsidP="00FD4AC0">
                      <w:pPr>
                        <w:numPr>
                          <w:ilvl w:val="0"/>
                          <w:numId w:val="6"/>
                        </w:numPr>
                        <w:pBdr>
                          <w:top w:val="nil"/>
                          <w:left w:val="nil"/>
                          <w:bottom w:val="nil"/>
                          <w:right w:val="nil"/>
                          <w:between w:val="nil"/>
                          <w:bar w:val="nil"/>
                        </w:pBdr>
                        <w:spacing w:after="240"/>
                        <w:ind w:left="446"/>
                        <w:rPr>
                          <w:rFonts w:ascii="Calibri" w:hAnsi="Calibri" w:cs="Calibri"/>
                          <w:sz w:val="21"/>
                        </w:rPr>
                      </w:pPr>
                      <w:r w:rsidRPr="00621686">
                        <w:rPr>
                          <w:rFonts w:ascii="Calibri" w:hAnsi="Calibri" w:cs="Calibri"/>
                          <w:sz w:val="21"/>
                        </w:rPr>
                        <w:t>Schedule next meeting (within 2 weeks)</w:t>
                      </w:r>
                    </w:p>
                  </w:txbxContent>
                </v:textbox>
                <w10:wrap type="through"/>
              </v:roundrect>
            </w:pict>
          </mc:Fallback>
        </mc:AlternateContent>
      </w:r>
    </w:p>
    <w:p w14:paraId="5602F5FB" w14:textId="4BCD4671" w:rsidR="00FD4AC0" w:rsidRPr="00FD4AC0" w:rsidRDefault="00FD4AC0">
      <w:pPr>
        <w:rPr>
          <w:rFonts w:ascii="Calibri" w:eastAsia="Helvetica" w:hAnsi="Calibri"/>
          <w:b/>
          <w:bCs/>
          <w:color w:val="000090"/>
          <w:sz w:val="28"/>
          <w:szCs w:val="28"/>
          <w:u w:val="single"/>
        </w:rPr>
      </w:pPr>
      <w:r>
        <w:rPr>
          <w:noProof/>
        </w:rPr>
        <mc:AlternateContent>
          <mc:Choice Requires="wps">
            <w:drawing>
              <wp:anchor distT="0" distB="0" distL="114300" distR="114300" simplePos="0" relativeHeight="251667456" behindDoc="0" locked="0" layoutInCell="1" allowOverlap="1" wp14:anchorId="339B4694" wp14:editId="66EF5921">
                <wp:simplePos x="0" y="0"/>
                <wp:positionH relativeFrom="column">
                  <wp:posOffset>1270</wp:posOffset>
                </wp:positionH>
                <wp:positionV relativeFrom="paragraph">
                  <wp:posOffset>5941060</wp:posOffset>
                </wp:positionV>
                <wp:extent cx="1148080" cy="490220"/>
                <wp:effectExtent l="0" t="0" r="0" b="0"/>
                <wp:wrapSquare wrapText="bothSides"/>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8080" cy="490220"/>
                        </a:xfrm>
                        <a:prstGeom prst="rect">
                          <a:avLst/>
                        </a:prstGeom>
                        <a:noFill/>
                        <a:ln>
                          <a:noFill/>
                        </a:ln>
                        <a:effectLst/>
                      </wps:spPr>
                      <wps:txbx>
                        <w:txbxContent>
                          <w:p w14:paraId="1B801543" w14:textId="77777777" w:rsidR="00FD4AC0" w:rsidRPr="00621686" w:rsidRDefault="00FD4AC0" w:rsidP="00FD4AC0">
                            <w:pPr>
                              <w:jc w:val="center"/>
                              <w:rPr>
                                <w:rFonts w:ascii="Calibri" w:hAnsi="Calibri" w:cs="Calibri"/>
                                <w:sz w:val="22"/>
                              </w:rPr>
                            </w:pPr>
                            <w:r w:rsidRPr="00621686">
                              <w:rPr>
                                <w:rFonts w:ascii="Calibri" w:hAnsi="Calibri" w:cs="Calibri"/>
                                <w:sz w:val="22"/>
                              </w:rPr>
                              <w:t>Support Team Meeting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9B4694" id="Text Box 81" o:spid="_x0000_s1028" type="#_x0000_t202" style="position:absolute;margin-left:.1pt;margin-top:467.8pt;width:90.4pt;height:3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" filled="f" stroked="f">
                <v:textbox>
                  <w:txbxContent>
                    <w:p w14:paraId="1B801543" w14:textId="77777777" w:rsidR="00FD4AC0" w:rsidRPr="00621686" w:rsidRDefault="00FD4AC0" w:rsidP="00FD4AC0">
                      <w:pPr>
                        <w:jc w:val="center"/>
                        <w:rPr>
                          <w:rFonts w:ascii="Calibri" w:hAnsi="Calibri" w:cs="Calibri"/>
                          <w:sz w:val="22"/>
                        </w:rPr>
                      </w:pPr>
                      <w:r w:rsidRPr="00621686">
                        <w:rPr>
                          <w:rFonts w:ascii="Calibri" w:hAnsi="Calibri" w:cs="Calibri"/>
                          <w:sz w:val="22"/>
                        </w:rPr>
                        <w:t>Support Team Meeting 3</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073B3E21" wp14:editId="06CB2420">
                <wp:simplePos x="0" y="0"/>
                <wp:positionH relativeFrom="column">
                  <wp:posOffset>-5715</wp:posOffset>
                </wp:positionH>
                <wp:positionV relativeFrom="paragraph">
                  <wp:posOffset>5800725</wp:posOffset>
                </wp:positionV>
                <wp:extent cx="1489075" cy="802640"/>
                <wp:effectExtent l="12700" t="12700" r="0" b="0"/>
                <wp:wrapThrough wrapText="bothSides">
                  <wp:wrapPolygon edited="0">
                    <wp:start x="-184" y="-342"/>
                    <wp:lineTo x="-184" y="21532"/>
                    <wp:lineTo x="16212" y="21532"/>
                    <wp:lineTo x="16396" y="21532"/>
                    <wp:lineTo x="19343" y="16063"/>
                    <wp:lineTo x="21554" y="10937"/>
                    <wp:lineTo x="21554" y="9911"/>
                    <wp:lineTo x="16212" y="-342"/>
                    <wp:lineTo x="-184" y="-342"/>
                  </wp:wrapPolygon>
                </wp:wrapThrough>
                <wp:docPr id="80" name="Pentagon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9075" cy="802640"/>
                        </a:xfrm>
                        <a:prstGeom prst="homePlate">
                          <a:avLst/>
                        </a:prstGeom>
                        <a:noFill/>
                        <a:ln w="190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BE3CC" id="Pentagon 80" o:spid="_x0000_s1026" type="#_x0000_t15" style="position:absolute;margin-left:-.45pt;margin-top:456.75pt;width:117.25pt;height:6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" adj="15779" filled="f" strokeweight="1.5pt">
                <v:path arrowok="t"/>
                <w10:wrap type="through"/>
              </v:shape>
            </w:pict>
          </mc:Fallback>
        </mc:AlternateContent>
      </w:r>
      <w:r>
        <w:rPr>
          <w:noProof/>
        </w:rPr>
        <mc:AlternateContent>
          <mc:Choice Requires="wps">
            <w:drawing>
              <wp:anchor distT="0" distB="0" distL="114300" distR="114300" simplePos="0" relativeHeight="251662336" behindDoc="0" locked="0" layoutInCell="1" allowOverlap="1" wp14:anchorId="3A359294" wp14:editId="3444FF06">
                <wp:simplePos x="0" y="0"/>
                <wp:positionH relativeFrom="column">
                  <wp:posOffset>-14605</wp:posOffset>
                </wp:positionH>
                <wp:positionV relativeFrom="paragraph">
                  <wp:posOffset>3501390</wp:posOffset>
                </wp:positionV>
                <wp:extent cx="1143000" cy="502920"/>
                <wp:effectExtent l="0" t="0" r="0" b="0"/>
                <wp:wrapSquare wrapText="bothSides"/>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502920"/>
                        </a:xfrm>
                        <a:prstGeom prst="rect">
                          <a:avLst/>
                        </a:prstGeom>
                        <a:noFill/>
                        <a:ln>
                          <a:noFill/>
                        </a:ln>
                        <a:effectLst/>
                      </wps:spPr>
                      <wps:txbx>
                        <w:txbxContent>
                          <w:p w14:paraId="24C4E724" w14:textId="77777777" w:rsidR="00FD4AC0" w:rsidRPr="00621686" w:rsidRDefault="00FD4AC0" w:rsidP="00FD4AC0">
                            <w:pPr>
                              <w:jc w:val="center"/>
                              <w:rPr>
                                <w:rFonts w:ascii="Calibri" w:hAnsi="Calibri" w:cs="Calibri"/>
                                <w:sz w:val="22"/>
                              </w:rPr>
                            </w:pPr>
                            <w:r w:rsidRPr="00621686">
                              <w:rPr>
                                <w:rFonts w:ascii="Calibri" w:hAnsi="Calibri" w:cs="Calibri"/>
                                <w:sz w:val="22"/>
                              </w:rPr>
                              <w:t>Support Team Meeting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59294" id="Text Box 76" o:spid="_x0000_s1029" type="#_x0000_t202" style="position:absolute;margin-left:-1.15pt;margin-top:275.7pt;width:90pt;height:3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" filled="f" stroked="f">
                <v:textbox>
                  <w:txbxContent>
                    <w:p w14:paraId="24C4E724" w14:textId="77777777" w:rsidR="00FD4AC0" w:rsidRPr="00621686" w:rsidRDefault="00FD4AC0" w:rsidP="00FD4AC0">
                      <w:pPr>
                        <w:jc w:val="center"/>
                        <w:rPr>
                          <w:rFonts w:ascii="Calibri" w:hAnsi="Calibri" w:cs="Calibri"/>
                          <w:sz w:val="22"/>
                        </w:rPr>
                      </w:pPr>
                      <w:r w:rsidRPr="00621686">
                        <w:rPr>
                          <w:rFonts w:ascii="Calibri" w:hAnsi="Calibri" w:cs="Calibri"/>
                          <w:sz w:val="22"/>
                        </w:rPr>
                        <w:t>Support Team Meeting 2</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55F8590D" wp14:editId="337D39B1">
                <wp:simplePos x="0" y="0"/>
                <wp:positionH relativeFrom="column">
                  <wp:posOffset>-1270</wp:posOffset>
                </wp:positionH>
                <wp:positionV relativeFrom="paragraph">
                  <wp:posOffset>3373755</wp:posOffset>
                </wp:positionV>
                <wp:extent cx="1505585" cy="800100"/>
                <wp:effectExtent l="12700" t="12700" r="5715" b="0"/>
                <wp:wrapThrough wrapText="bothSides">
                  <wp:wrapPolygon edited="0">
                    <wp:start x="-182" y="-343"/>
                    <wp:lineTo x="-182" y="21600"/>
                    <wp:lineTo x="16398" y="21600"/>
                    <wp:lineTo x="16580" y="21600"/>
                    <wp:lineTo x="19496" y="16114"/>
                    <wp:lineTo x="21682" y="10971"/>
                    <wp:lineTo x="21682" y="9943"/>
                    <wp:lineTo x="16398" y="-343"/>
                    <wp:lineTo x="-182" y="-343"/>
                  </wp:wrapPolygon>
                </wp:wrapThrough>
                <wp:docPr id="75" name="Pentagon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5585" cy="800100"/>
                        </a:xfrm>
                        <a:prstGeom prst="homePlate">
                          <a:avLst/>
                        </a:prstGeom>
                        <a:noFill/>
                        <a:ln w="19050" cap="flat" cmpd="sng" algn="ctr">
                          <a:solidFill>
                            <a:srgbClr val="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7DB8C" id="Pentagon 75" o:spid="_x0000_s1026" type="#_x0000_t15" style="position:absolute;margin-left:-.1pt;margin-top:265.65pt;width:118.5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" adj="15861" filled="f" strokeweight="1.5pt">
                <v:path arrowok="t"/>
                <w10:wrap type="through"/>
              </v:shape>
            </w:pict>
          </mc:Fallback>
        </mc:AlternateContent>
      </w:r>
      <w:r>
        <w:rPr>
          <w:noProof/>
        </w:rPr>
        <mc:AlternateContent>
          <mc:Choice Requires="wps">
            <w:drawing>
              <wp:anchor distT="0" distB="0" distL="114300" distR="114300" simplePos="0" relativeHeight="251665408" behindDoc="0" locked="0" layoutInCell="1" allowOverlap="1" wp14:anchorId="661AF957" wp14:editId="33DC67BB">
                <wp:simplePos x="0" y="0"/>
                <wp:positionH relativeFrom="column">
                  <wp:posOffset>2074545</wp:posOffset>
                </wp:positionH>
                <wp:positionV relativeFrom="paragraph">
                  <wp:posOffset>5757545</wp:posOffset>
                </wp:positionV>
                <wp:extent cx="3759200" cy="1816100"/>
                <wp:effectExtent l="12700" t="12700" r="0" b="0"/>
                <wp:wrapNone/>
                <wp:docPr id="79" name="Rounded 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9200" cy="1816100"/>
                        </a:xfrm>
                        <a:prstGeom prst="roundRect">
                          <a:avLst/>
                        </a:prstGeom>
                        <a:noFill/>
                        <a:ln w="19050" cap="flat" cmpd="sng" algn="ctr">
                          <a:solidFill>
                            <a:srgbClr val="000000"/>
                          </a:solidFill>
                          <a:prstDash val="solid"/>
                        </a:ln>
                        <a:effectLst/>
                      </wps:spPr>
                      <wps:txbx>
                        <w:txbxContent>
                          <w:p w14:paraId="3BDB5189"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Review BSP (implement with fidelity?)</w:t>
                            </w:r>
                          </w:p>
                          <w:p w14:paraId="67D3CA56"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Review progress-monitoring data</w:t>
                            </w:r>
                          </w:p>
                          <w:p w14:paraId="43062FB7" w14:textId="77777777" w:rsidR="00FD4AC0" w:rsidRPr="00621686" w:rsidRDefault="00FD4AC0" w:rsidP="00FD4AC0">
                            <w:pPr>
                              <w:numPr>
                                <w:ilvl w:val="1"/>
                                <w:numId w:val="6"/>
                              </w:numPr>
                              <w:pBdr>
                                <w:top w:val="nil"/>
                                <w:left w:val="nil"/>
                                <w:bottom w:val="nil"/>
                                <w:right w:val="nil"/>
                                <w:between w:val="nil"/>
                                <w:bar w:val="nil"/>
                              </w:pBdr>
                              <w:ind w:left="810"/>
                              <w:rPr>
                                <w:rFonts w:ascii="Calibri" w:hAnsi="Calibri" w:cs="Calibri"/>
                                <w:sz w:val="22"/>
                                <w:szCs w:val="22"/>
                              </w:rPr>
                            </w:pPr>
                            <w:r w:rsidRPr="00621686">
                              <w:rPr>
                                <w:rFonts w:ascii="Calibri" w:hAnsi="Calibri" w:cs="Calibri"/>
                                <w:sz w:val="22"/>
                                <w:szCs w:val="22"/>
                              </w:rPr>
                              <w:t>Based on data, team will determine whether to reteach adults and/or students, continue, modify or intensify intervention(s)</w:t>
                            </w:r>
                          </w:p>
                          <w:p w14:paraId="5F615D97"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Schedule next review meeting (repeat Meeting 3 agenda)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AF957" id="Rounded Rectangle 79" o:spid="_x0000_s1030" style="position:absolute;margin-left:163.35pt;margin-top:453.35pt;width:296pt;height:1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" filled="f" strokeweight="1.5pt">
                <v:path arrowok="t"/>
                <v:textbox>
                  <w:txbxContent>
                    <w:p w14:paraId="3BDB5189"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Review BSP (implement with fidelity?)</w:t>
                      </w:r>
                    </w:p>
                    <w:p w14:paraId="67D3CA56"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Review progress-monitoring data</w:t>
                      </w:r>
                    </w:p>
                    <w:p w14:paraId="43062FB7" w14:textId="77777777" w:rsidR="00FD4AC0" w:rsidRPr="00621686" w:rsidRDefault="00FD4AC0" w:rsidP="00FD4AC0">
                      <w:pPr>
                        <w:numPr>
                          <w:ilvl w:val="1"/>
                          <w:numId w:val="6"/>
                        </w:numPr>
                        <w:pBdr>
                          <w:top w:val="nil"/>
                          <w:left w:val="nil"/>
                          <w:bottom w:val="nil"/>
                          <w:right w:val="nil"/>
                          <w:between w:val="nil"/>
                          <w:bar w:val="nil"/>
                        </w:pBdr>
                        <w:ind w:left="810"/>
                        <w:rPr>
                          <w:rFonts w:ascii="Calibri" w:hAnsi="Calibri" w:cs="Calibri"/>
                          <w:sz w:val="22"/>
                          <w:szCs w:val="22"/>
                        </w:rPr>
                      </w:pPr>
                      <w:r w:rsidRPr="00621686">
                        <w:rPr>
                          <w:rFonts w:ascii="Calibri" w:hAnsi="Calibri" w:cs="Calibri"/>
                          <w:sz w:val="22"/>
                          <w:szCs w:val="22"/>
                        </w:rPr>
                        <w:t>Based on data, team will determine whether to reteach adults and/or students, continue, modify or intensify intervention(s)</w:t>
                      </w:r>
                    </w:p>
                    <w:p w14:paraId="5F615D97"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Schedule next review meeting (repeat Meeting 3 agenda)</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14:anchorId="298444B5" wp14:editId="524C8A13">
                <wp:simplePos x="0" y="0"/>
                <wp:positionH relativeFrom="column">
                  <wp:posOffset>2064385</wp:posOffset>
                </wp:positionH>
                <wp:positionV relativeFrom="paragraph">
                  <wp:posOffset>3373120</wp:posOffset>
                </wp:positionV>
                <wp:extent cx="3757295" cy="2222500"/>
                <wp:effectExtent l="12700" t="12700" r="1905" b="0"/>
                <wp:wrapThrough wrapText="bothSides">
                  <wp:wrapPolygon edited="0">
                    <wp:start x="1387" y="-123"/>
                    <wp:lineTo x="949" y="-123"/>
                    <wp:lineTo x="0" y="1234"/>
                    <wp:lineTo x="-73" y="1851"/>
                    <wp:lineTo x="-73" y="19255"/>
                    <wp:lineTo x="0" y="19995"/>
                    <wp:lineTo x="1095" y="21600"/>
                    <wp:lineTo x="1387" y="21600"/>
                    <wp:lineTo x="20151" y="21600"/>
                    <wp:lineTo x="20297" y="21600"/>
                    <wp:lineTo x="21538" y="19872"/>
                    <wp:lineTo x="21538" y="19625"/>
                    <wp:lineTo x="21611" y="17897"/>
                    <wp:lineTo x="21611" y="2469"/>
                    <wp:lineTo x="21538" y="1481"/>
                    <wp:lineTo x="20443" y="-123"/>
                    <wp:lineTo x="20151" y="-123"/>
                    <wp:lineTo x="1387" y="-123"/>
                  </wp:wrapPolygon>
                </wp:wrapThrough>
                <wp:docPr id="78" name="Rounded 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57295" cy="2222500"/>
                        </a:xfrm>
                        <a:prstGeom prst="roundRect">
                          <a:avLst/>
                        </a:prstGeom>
                        <a:noFill/>
                        <a:ln w="19050" cap="flat" cmpd="sng" algn="ctr">
                          <a:solidFill>
                            <a:srgbClr val="000000"/>
                          </a:solidFill>
                          <a:prstDash val="solid"/>
                        </a:ln>
                        <a:effectLst/>
                      </wps:spPr>
                      <wps:txbx>
                        <w:txbxContent>
                          <w:p w14:paraId="6410CC06"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Review and summarize observation information on FBA Summary Sheet</w:t>
                            </w:r>
                          </w:p>
                          <w:p w14:paraId="736FE5C2"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Confirm summary statement</w:t>
                            </w:r>
                          </w:p>
                          <w:p w14:paraId="26CE2CAE"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Complete Competing Behavior Pathway</w:t>
                            </w:r>
                          </w:p>
                          <w:p w14:paraId="4E94C396"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Complete Behavior Support Plan</w:t>
                            </w:r>
                          </w:p>
                          <w:p w14:paraId="3C202A0F"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Develop plan to train staff</w:t>
                            </w:r>
                          </w:p>
                          <w:p w14:paraId="38FA4FC0"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Assign teachers to complete progress-monitoring</w:t>
                            </w:r>
                          </w:p>
                          <w:p w14:paraId="75D24B78"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 xml:space="preserve">Determine who will check fidelity of implementation  </w:t>
                            </w:r>
                          </w:p>
                          <w:p w14:paraId="1FA628D1"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Schedule Meeting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444B5" id="Rounded Rectangle 78" o:spid="_x0000_s1031" style="position:absolute;margin-left:162.55pt;margin-top:265.6pt;width:295.85pt;height: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" filled="f" strokeweight="1.5pt">
                <v:path arrowok="t"/>
                <v:textbox>
                  <w:txbxContent>
                    <w:p w14:paraId="6410CC06"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Review and summarize observation information on FBA Summary Sheet</w:t>
                      </w:r>
                    </w:p>
                    <w:p w14:paraId="736FE5C2"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Confirm summary statement</w:t>
                      </w:r>
                    </w:p>
                    <w:p w14:paraId="26CE2CAE"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Complete Competing Behavior Pathway</w:t>
                      </w:r>
                    </w:p>
                    <w:p w14:paraId="4E94C396"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Complete Behavior Support Plan</w:t>
                      </w:r>
                    </w:p>
                    <w:p w14:paraId="3C202A0F"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Develop plan to train staff</w:t>
                      </w:r>
                    </w:p>
                    <w:p w14:paraId="38FA4FC0"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Assign teachers to complete progress-monitoring</w:t>
                      </w:r>
                    </w:p>
                    <w:p w14:paraId="75D24B78"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 xml:space="preserve">Determine who will check fidelity of implementation  </w:t>
                      </w:r>
                    </w:p>
                    <w:p w14:paraId="1FA628D1" w14:textId="77777777" w:rsidR="00FD4AC0" w:rsidRPr="00621686" w:rsidRDefault="00FD4AC0" w:rsidP="00FD4AC0">
                      <w:pPr>
                        <w:numPr>
                          <w:ilvl w:val="0"/>
                          <w:numId w:val="6"/>
                        </w:numPr>
                        <w:pBdr>
                          <w:top w:val="nil"/>
                          <w:left w:val="nil"/>
                          <w:bottom w:val="nil"/>
                          <w:right w:val="nil"/>
                          <w:between w:val="nil"/>
                          <w:bar w:val="nil"/>
                        </w:pBdr>
                        <w:ind w:left="450"/>
                        <w:rPr>
                          <w:rFonts w:ascii="Calibri" w:hAnsi="Calibri" w:cs="Calibri"/>
                          <w:sz w:val="22"/>
                          <w:szCs w:val="22"/>
                        </w:rPr>
                      </w:pPr>
                      <w:r w:rsidRPr="00621686">
                        <w:rPr>
                          <w:rFonts w:ascii="Calibri" w:hAnsi="Calibri" w:cs="Calibri"/>
                          <w:sz w:val="22"/>
                          <w:szCs w:val="22"/>
                        </w:rPr>
                        <w:t>Schedule Meeting 3</w:t>
                      </w:r>
                    </w:p>
                  </w:txbxContent>
                </v:textbox>
                <w10:wrap type="through"/>
              </v:roundrect>
            </w:pict>
          </mc:Fallback>
        </mc:AlternateContent>
      </w:r>
    </w:p>
    <w:sectPr w:rsidR="00FD4AC0" w:rsidRPr="00FD4AC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511FA" w14:textId="77777777" w:rsidR="00A81184" w:rsidRDefault="00A81184" w:rsidP="00021A8B">
      <w:r>
        <w:separator/>
      </w:r>
    </w:p>
  </w:endnote>
  <w:endnote w:type="continuationSeparator" w:id="0">
    <w:p w14:paraId="001CF1B2" w14:textId="77777777" w:rsidR="00A81184" w:rsidRDefault="00A81184" w:rsidP="0002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venir Next">
    <w:altName w:val="Avenir Next"/>
    <w:panose1 w:val="020B0503020202020204"/>
    <w:charset w:val="00"/>
    <w:family w:val="swiss"/>
    <w:pitch w:val="variable"/>
    <w:sig w:usb0="8000002F" w:usb1="5000204A" w:usb2="00000000" w:usb3="00000000" w:csb0="0000009B" w:csb1="00000000"/>
  </w:font>
  <w:font w:name="Avenir Next Demi Bold">
    <w:altName w:val="Avenir Next Demi Bold"/>
    <w:panose1 w:val="020B0703020202020204"/>
    <w:charset w:val="00"/>
    <w:family w:val="swiss"/>
    <w:pitch w:val="variable"/>
    <w:sig w:usb0="8000002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D5EBC" w14:textId="77777777" w:rsidR="00021A8B" w:rsidRDefault="00021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03BFA" w14:textId="32663925" w:rsidR="00021A8B" w:rsidRDefault="00021A8B">
    <w:pPr>
      <w:pStyle w:val="Footer"/>
    </w:pPr>
    <w:r w:rsidRPr="00EC76C0">
      <w:rPr>
        <w:rFonts w:ascii="Avenir Next" w:hAnsi="Avenir Next"/>
        <w:noProof/>
      </w:rPr>
      <w:drawing>
        <wp:anchor distT="0" distB="0" distL="114300" distR="114300" simplePos="0" relativeHeight="251659264" behindDoc="0" locked="0" layoutInCell="1" allowOverlap="1" wp14:anchorId="16AB14AA" wp14:editId="3C447787">
          <wp:simplePos x="0" y="0"/>
          <wp:positionH relativeFrom="column">
            <wp:posOffset>0</wp:posOffset>
          </wp:positionH>
          <wp:positionV relativeFrom="paragraph">
            <wp:posOffset>0</wp:posOffset>
          </wp:positionV>
          <wp:extent cx="800100" cy="2717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SP-logo.png"/>
                  <pic:cNvPicPr/>
                </pic:nvPicPr>
                <pic:blipFill>
                  <a:blip r:embed="rId1">
                    <a:extLst>
                      <a:ext uri="{28A0092B-C50C-407E-A947-70E740481C1C}">
                        <a14:useLocalDpi xmlns:a14="http://schemas.microsoft.com/office/drawing/2010/main" val="0"/>
                      </a:ext>
                    </a:extLst>
                  </a:blip>
                  <a:stretch>
                    <a:fillRect/>
                  </a:stretch>
                </pic:blipFill>
                <pic:spPr>
                  <a:xfrm>
                    <a:off x="0" y="0"/>
                    <a:ext cx="800100" cy="27178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8F83E" w14:textId="77777777" w:rsidR="00021A8B" w:rsidRDefault="00021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0F750" w14:textId="77777777" w:rsidR="00A81184" w:rsidRDefault="00A81184" w:rsidP="00021A8B">
      <w:r>
        <w:separator/>
      </w:r>
    </w:p>
  </w:footnote>
  <w:footnote w:type="continuationSeparator" w:id="0">
    <w:p w14:paraId="2FEB197D" w14:textId="77777777" w:rsidR="00A81184" w:rsidRDefault="00A81184" w:rsidP="00021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6949E" w14:textId="77777777" w:rsidR="00021A8B" w:rsidRDefault="00021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54D9C" w14:textId="77777777" w:rsidR="00021A8B" w:rsidRDefault="00021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CE568" w14:textId="77777777" w:rsidR="00021A8B" w:rsidRDefault="00021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EB12B61A"/>
    <w:lvl w:ilvl="0" w:tplc="899A6564">
      <w:start w:val="1"/>
      <w:numFmt w:val="bullet"/>
      <w:lvlText w:val=""/>
      <w:lvlJc w:val="left"/>
      <w:pPr>
        <w:ind w:left="720" w:hanging="360"/>
      </w:pPr>
      <w:rPr>
        <w:rFonts w:ascii="Courier New" w:hAnsi="Courier New" w:hint="default"/>
      </w:rPr>
    </w:lvl>
    <w:lvl w:ilvl="1" w:tplc="899A6564">
      <w:start w:val="1"/>
      <w:numFmt w:val="bullet"/>
      <w:lvlText w:val=""/>
      <w:lvlJc w:val="left"/>
      <w:pPr>
        <w:ind w:left="360" w:hanging="360"/>
      </w:pPr>
      <w:rPr>
        <w:rFonts w:ascii="Courier New" w:hAnsi="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7C4C93"/>
    <w:multiLevelType w:val="hybridMultilevel"/>
    <w:tmpl w:val="C1C08C6A"/>
    <w:lvl w:ilvl="0" w:tplc="5DB2CDB2">
      <w:start w:val="1"/>
      <w:numFmt w:val="bullet"/>
      <w:lvlText w:val=""/>
      <w:lvlJc w:val="left"/>
      <w:pPr>
        <w:ind w:left="380" w:hanging="360"/>
      </w:pPr>
      <w:rPr>
        <w:rFonts w:ascii="Symbol" w:hAnsi="Symbol" w:hint="default"/>
      </w:rPr>
    </w:lvl>
    <w:lvl w:ilvl="1" w:tplc="5DB2CDB2">
      <w:start w:val="1"/>
      <w:numFmt w:val="bullet"/>
      <w:lvlText w:val=""/>
      <w:lvlJc w:val="left"/>
      <w:pPr>
        <w:ind w:left="110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CDE18E5"/>
    <w:multiLevelType w:val="hybridMultilevel"/>
    <w:tmpl w:val="8D2A0F0A"/>
    <w:lvl w:ilvl="0" w:tplc="5DB2CDB2">
      <w:start w:val="1"/>
      <w:numFmt w:val="bullet"/>
      <w:lvlText w:val=""/>
      <w:lvlJc w:val="left"/>
      <w:pPr>
        <w:ind w:left="380" w:hanging="360"/>
      </w:pPr>
      <w:rPr>
        <w:rFonts w:ascii="Symbol" w:hAnsi="Symbol" w:hint="default"/>
      </w:rPr>
    </w:lvl>
    <w:lvl w:ilvl="1" w:tplc="00000002">
      <w:start w:val="1"/>
      <w:numFmt w:val="bullet"/>
      <w:lvlText w:val="•"/>
      <w:lvlJc w:val="left"/>
      <w:pPr>
        <w:ind w:left="11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A182655"/>
    <w:multiLevelType w:val="hybridMultilevel"/>
    <w:tmpl w:val="6D467B5E"/>
    <w:styleLink w:val="Bullet"/>
    <w:lvl w:ilvl="0" w:tplc="4FCE1DC4">
      <w:start w:val="1"/>
      <w:numFmt w:val="bullet"/>
      <w:lvlText w:val="•"/>
      <w:lvlJc w:val="left"/>
      <w:pPr>
        <w:ind w:left="213" w:hanging="213"/>
      </w:pPr>
      <w:rPr>
        <w:rFonts w:hAnsi="Arial Unicode MS"/>
        <w:caps w:val="0"/>
        <w:smallCaps w:val="0"/>
        <w:strike w:val="0"/>
        <w:dstrike w:val="0"/>
        <w:color w:val="000000"/>
        <w:spacing w:val="0"/>
        <w:w w:val="100"/>
        <w:kern w:val="0"/>
        <w:position w:val="-2"/>
        <w:highlight w:val="none"/>
        <w:vertAlign w:val="baseline"/>
      </w:rPr>
    </w:lvl>
    <w:lvl w:ilvl="1" w:tplc="4D149042">
      <w:start w:val="1"/>
      <w:numFmt w:val="bullet"/>
      <w:lvlText w:val="•"/>
      <w:lvlJc w:val="left"/>
      <w:pPr>
        <w:ind w:left="393" w:hanging="213"/>
      </w:pPr>
      <w:rPr>
        <w:rFonts w:hAnsi="Arial Unicode MS"/>
        <w:caps w:val="0"/>
        <w:smallCaps w:val="0"/>
        <w:strike w:val="0"/>
        <w:dstrike w:val="0"/>
        <w:color w:val="000000"/>
        <w:spacing w:val="0"/>
        <w:w w:val="100"/>
        <w:kern w:val="0"/>
        <w:position w:val="-2"/>
        <w:highlight w:val="none"/>
        <w:vertAlign w:val="baseline"/>
      </w:rPr>
    </w:lvl>
    <w:lvl w:ilvl="2" w:tplc="B6EC1E3A">
      <w:start w:val="1"/>
      <w:numFmt w:val="bullet"/>
      <w:lvlText w:val="•"/>
      <w:lvlJc w:val="left"/>
      <w:pPr>
        <w:ind w:left="573" w:hanging="213"/>
      </w:pPr>
      <w:rPr>
        <w:rFonts w:hAnsi="Arial Unicode MS"/>
        <w:caps w:val="0"/>
        <w:smallCaps w:val="0"/>
        <w:strike w:val="0"/>
        <w:dstrike w:val="0"/>
        <w:color w:val="000000"/>
        <w:spacing w:val="0"/>
        <w:w w:val="100"/>
        <w:kern w:val="0"/>
        <w:position w:val="-2"/>
        <w:highlight w:val="none"/>
        <w:vertAlign w:val="baseline"/>
      </w:rPr>
    </w:lvl>
    <w:lvl w:ilvl="3" w:tplc="D96A30FE">
      <w:start w:val="1"/>
      <w:numFmt w:val="bullet"/>
      <w:lvlText w:val="•"/>
      <w:lvlJc w:val="left"/>
      <w:pPr>
        <w:ind w:left="753" w:hanging="213"/>
      </w:pPr>
      <w:rPr>
        <w:rFonts w:hAnsi="Arial Unicode MS"/>
        <w:caps w:val="0"/>
        <w:smallCaps w:val="0"/>
        <w:strike w:val="0"/>
        <w:dstrike w:val="0"/>
        <w:color w:val="000000"/>
        <w:spacing w:val="0"/>
        <w:w w:val="100"/>
        <w:kern w:val="0"/>
        <w:position w:val="-2"/>
        <w:highlight w:val="none"/>
        <w:vertAlign w:val="baseline"/>
      </w:rPr>
    </w:lvl>
    <w:lvl w:ilvl="4" w:tplc="09CAFC18">
      <w:start w:val="1"/>
      <w:numFmt w:val="bullet"/>
      <w:lvlText w:val="•"/>
      <w:lvlJc w:val="left"/>
      <w:pPr>
        <w:ind w:left="933" w:hanging="213"/>
      </w:pPr>
      <w:rPr>
        <w:rFonts w:hAnsi="Arial Unicode MS"/>
        <w:caps w:val="0"/>
        <w:smallCaps w:val="0"/>
        <w:strike w:val="0"/>
        <w:dstrike w:val="0"/>
        <w:color w:val="000000"/>
        <w:spacing w:val="0"/>
        <w:w w:val="100"/>
        <w:kern w:val="0"/>
        <w:position w:val="-2"/>
        <w:highlight w:val="none"/>
        <w:vertAlign w:val="baseline"/>
      </w:rPr>
    </w:lvl>
    <w:lvl w:ilvl="5" w:tplc="ACE44074">
      <w:start w:val="1"/>
      <w:numFmt w:val="bullet"/>
      <w:lvlText w:val="•"/>
      <w:lvlJc w:val="left"/>
      <w:pPr>
        <w:ind w:left="1113" w:hanging="213"/>
      </w:pPr>
      <w:rPr>
        <w:rFonts w:hAnsi="Arial Unicode MS"/>
        <w:caps w:val="0"/>
        <w:smallCaps w:val="0"/>
        <w:strike w:val="0"/>
        <w:dstrike w:val="0"/>
        <w:color w:val="000000"/>
        <w:spacing w:val="0"/>
        <w:w w:val="100"/>
        <w:kern w:val="0"/>
        <w:position w:val="-2"/>
        <w:highlight w:val="none"/>
        <w:vertAlign w:val="baseline"/>
      </w:rPr>
    </w:lvl>
    <w:lvl w:ilvl="6" w:tplc="151E6C2C">
      <w:start w:val="1"/>
      <w:numFmt w:val="bullet"/>
      <w:lvlText w:val="•"/>
      <w:lvlJc w:val="left"/>
      <w:pPr>
        <w:ind w:left="1293" w:hanging="213"/>
      </w:pPr>
      <w:rPr>
        <w:rFonts w:hAnsi="Arial Unicode MS"/>
        <w:caps w:val="0"/>
        <w:smallCaps w:val="0"/>
        <w:strike w:val="0"/>
        <w:dstrike w:val="0"/>
        <w:color w:val="000000"/>
        <w:spacing w:val="0"/>
        <w:w w:val="100"/>
        <w:kern w:val="0"/>
        <w:position w:val="-2"/>
        <w:highlight w:val="none"/>
        <w:vertAlign w:val="baseline"/>
      </w:rPr>
    </w:lvl>
    <w:lvl w:ilvl="7" w:tplc="6C8CCEA0">
      <w:start w:val="1"/>
      <w:numFmt w:val="bullet"/>
      <w:lvlText w:val="•"/>
      <w:lvlJc w:val="left"/>
      <w:pPr>
        <w:ind w:left="1473" w:hanging="213"/>
      </w:pPr>
      <w:rPr>
        <w:rFonts w:hAnsi="Arial Unicode MS"/>
        <w:caps w:val="0"/>
        <w:smallCaps w:val="0"/>
        <w:strike w:val="0"/>
        <w:dstrike w:val="0"/>
        <w:color w:val="000000"/>
        <w:spacing w:val="0"/>
        <w:w w:val="100"/>
        <w:kern w:val="0"/>
        <w:position w:val="-2"/>
        <w:highlight w:val="none"/>
        <w:vertAlign w:val="baseline"/>
      </w:rPr>
    </w:lvl>
    <w:lvl w:ilvl="8" w:tplc="7ECE3984">
      <w:start w:val="1"/>
      <w:numFmt w:val="bullet"/>
      <w:lvlText w:val="•"/>
      <w:lvlJc w:val="left"/>
      <w:pPr>
        <w:ind w:left="1653" w:hanging="213"/>
      </w:pPr>
      <w:rPr>
        <w:rFonts w:hAnsi="Arial Unicode MS"/>
        <w:caps w:val="0"/>
        <w:smallCaps w:val="0"/>
        <w:strike w:val="0"/>
        <w:dstrike w:val="0"/>
        <w:color w:val="000000"/>
        <w:spacing w:val="0"/>
        <w:w w:val="100"/>
        <w:kern w:val="0"/>
        <w:position w:val="-2"/>
        <w:highlight w:val="none"/>
        <w:vertAlign w:val="baseline"/>
      </w:rPr>
    </w:lvl>
  </w:abstractNum>
  <w:abstractNum w:abstractNumId="4" w15:restartNumberingAfterBreak="0">
    <w:nsid w:val="62495AD2"/>
    <w:multiLevelType w:val="hybridMultilevel"/>
    <w:tmpl w:val="C6FC3D0A"/>
    <w:lvl w:ilvl="0" w:tplc="5DB2CDB2">
      <w:start w:val="1"/>
      <w:numFmt w:val="bullet"/>
      <w:lvlText w:val=""/>
      <w:lvlJc w:val="left"/>
      <w:pPr>
        <w:ind w:left="380" w:hanging="360"/>
      </w:pPr>
      <w:rPr>
        <w:rFonts w:ascii="Symbol" w:hAnsi="Symbol" w:hint="default"/>
      </w:rPr>
    </w:lvl>
    <w:lvl w:ilvl="1" w:tplc="5DB2CDB2">
      <w:start w:val="1"/>
      <w:numFmt w:val="bullet"/>
      <w:lvlText w:val=""/>
      <w:lvlJc w:val="left"/>
      <w:pPr>
        <w:ind w:left="110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C320E5E"/>
    <w:multiLevelType w:val="hybridMultilevel"/>
    <w:tmpl w:val="D794C62A"/>
    <w:lvl w:ilvl="0" w:tplc="5DB2CDB2">
      <w:start w:val="1"/>
      <w:numFmt w:val="bullet"/>
      <w:lvlText w:val=""/>
      <w:lvlJc w:val="left"/>
      <w:pPr>
        <w:ind w:left="380" w:hanging="360"/>
      </w:pPr>
      <w:rPr>
        <w:rFonts w:ascii="Symbol" w:hAnsi="Symbol" w:hint="default"/>
      </w:rPr>
    </w:lvl>
    <w:lvl w:ilvl="1" w:tplc="5DB2CDB2">
      <w:start w:val="1"/>
      <w:numFmt w:val="bullet"/>
      <w:lvlText w:val=""/>
      <w:lvlJc w:val="left"/>
      <w:pPr>
        <w:ind w:left="110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44"/>
    <w:rsid w:val="00021A8B"/>
    <w:rsid w:val="004C7A7C"/>
    <w:rsid w:val="006F5644"/>
    <w:rsid w:val="007C4EF9"/>
    <w:rsid w:val="00A81184"/>
    <w:rsid w:val="00FD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9E32F0"/>
  <w15:chartTrackingRefBased/>
  <w15:docId w15:val="{C9952D52-FCC9-5C42-9A55-9EFE06C7E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4AC0"/>
    <w:pPr>
      <w:keepNext/>
      <w:keepLines/>
      <w:pBdr>
        <w:top w:val="nil"/>
        <w:left w:val="nil"/>
        <w:bottom w:val="nil"/>
        <w:right w:val="nil"/>
        <w:between w:val="nil"/>
        <w:bar w:val="nil"/>
      </w:pBdr>
      <w:spacing w:before="480"/>
      <w:outlineLvl w:val="0"/>
    </w:pPr>
    <w:rPr>
      <w:rFonts w:ascii="Helvetica" w:eastAsia="Helvetica" w:hAnsi="Helvetica" w:cs="Times New Roman"/>
      <w:b/>
      <w:bCs/>
      <w:color w:val="2C6F95"/>
      <w:sz w:val="32"/>
      <w:szCs w:val="32"/>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AC0"/>
    <w:pPr>
      <w:pBdr>
        <w:top w:val="nil"/>
        <w:left w:val="nil"/>
        <w:bottom w:val="nil"/>
        <w:right w:val="nil"/>
        <w:between w:val="nil"/>
        <w:bar w:val="nil"/>
      </w:pBdr>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FD4AC0"/>
    <w:pPr>
      <w:pBdr>
        <w:top w:val="nil"/>
        <w:left w:val="nil"/>
        <w:bottom w:val="nil"/>
        <w:right w:val="nil"/>
        <w:between w:val="nil"/>
        <w:bar w:val="nil"/>
      </w:pBdr>
    </w:pPr>
    <w:rPr>
      <w:rFonts w:ascii="Helvetica" w:eastAsia="Helvetica" w:hAnsi="Helvetica" w:cs="Helvetica"/>
      <w:color w:val="000000"/>
      <w:sz w:val="22"/>
      <w:szCs w:val="22"/>
      <w:bdr w:val="nil"/>
    </w:rPr>
  </w:style>
  <w:style w:type="paragraph" w:styleId="ListParagraph">
    <w:name w:val="List Paragraph"/>
    <w:qFormat/>
    <w:rsid w:val="00FD4AC0"/>
    <w:pPr>
      <w:pBdr>
        <w:top w:val="nil"/>
        <w:left w:val="nil"/>
        <w:bottom w:val="nil"/>
        <w:right w:val="nil"/>
        <w:between w:val="nil"/>
        <w:bar w:val="nil"/>
      </w:pBdr>
      <w:ind w:left="720"/>
    </w:pPr>
    <w:rPr>
      <w:rFonts w:ascii="Cambria" w:eastAsia="Arial Unicode MS" w:hAnsi="Cambria" w:cs="Arial Unicode MS"/>
      <w:color w:val="000000"/>
      <w:u w:color="000000"/>
      <w:bdr w:val="nil"/>
    </w:rPr>
  </w:style>
  <w:style w:type="character" w:customStyle="1" w:styleId="Heading1Char">
    <w:name w:val="Heading 1 Char"/>
    <w:basedOn w:val="DefaultParagraphFont"/>
    <w:link w:val="Heading1"/>
    <w:uiPriority w:val="9"/>
    <w:rsid w:val="00FD4AC0"/>
    <w:rPr>
      <w:rFonts w:ascii="Helvetica" w:eastAsia="Helvetica" w:hAnsi="Helvetica" w:cs="Times New Roman"/>
      <w:b/>
      <w:bCs/>
      <w:color w:val="2C6F95"/>
      <w:sz w:val="32"/>
      <w:szCs w:val="32"/>
      <w:bdr w:val="nil"/>
    </w:rPr>
  </w:style>
  <w:style w:type="numbering" w:customStyle="1" w:styleId="Bullet">
    <w:name w:val="Bullet"/>
    <w:rsid w:val="00FD4AC0"/>
    <w:pPr>
      <w:numPr>
        <w:numId w:val="6"/>
      </w:numPr>
    </w:pPr>
  </w:style>
  <w:style w:type="paragraph" w:styleId="Header">
    <w:name w:val="header"/>
    <w:basedOn w:val="Normal"/>
    <w:link w:val="HeaderChar"/>
    <w:uiPriority w:val="99"/>
    <w:unhideWhenUsed/>
    <w:rsid w:val="00021A8B"/>
    <w:pPr>
      <w:tabs>
        <w:tab w:val="center" w:pos="4680"/>
        <w:tab w:val="right" w:pos="9360"/>
      </w:tabs>
    </w:pPr>
  </w:style>
  <w:style w:type="character" w:customStyle="1" w:styleId="HeaderChar">
    <w:name w:val="Header Char"/>
    <w:basedOn w:val="DefaultParagraphFont"/>
    <w:link w:val="Header"/>
    <w:uiPriority w:val="99"/>
    <w:rsid w:val="00021A8B"/>
  </w:style>
  <w:style w:type="paragraph" w:styleId="Footer">
    <w:name w:val="footer"/>
    <w:basedOn w:val="Normal"/>
    <w:link w:val="FooterChar"/>
    <w:uiPriority w:val="99"/>
    <w:unhideWhenUsed/>
    <w:rsid w:val="00021A8B"/>
    <w:pPr>
      <w:tabs>
        <w:tab w:val="center" w:pos="4680"/>
        <w:tab w:val="right" w:pos="9360"/>
      </w:tabs>
    </w:pPr>
  </w:style>
  <w:style w:type="character" w:customStyle="1" w:styleId="FooterChar">
    <w:name w:val="Footer Char"/>
    <w:basedOn w:val="DefaultParagraphFont"/>
    <w:link w:val="Footer"/>
    <w:uiPriority w:val="99"/>
    <w:rsid w:val="00021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nnesseebsp.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ennesseebsp@vanderbilt.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ennesseebsp@vanderbilt.ed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 Melissa</dc:creator>
  <cp:keywords/>
  <dc:description/>
  <cp:lastModifiedBy>Hine, Melissa</cp:lastModifiedBy>
  <cp:revision>3</cp:revision>
  <dcterms:created xsi:type="dcterms:W3CDTF">2020-12-15T17:23:00Z</dcterms:created>
  <dcterms:modified xsi:type="dcterms:W3CDTF">2020-12-15T17:53:00Z</dcterms:modified>
</cp:coreProperties>
</file>